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71" w:rsidRDefault="00A60923" w:rsidP="00F73A71">
      <w:pPr>
        <w:spacing w:line="520" w:lineRule="exact"/>
        <w:ind w:leftChars="-224" w:left="-427" w:rightChars="-134" w:right="-255"/>
        <w:jc w:val="center"/>
        <w:rPr>
          <w:rFonts w:ascii="ＭＳ ゴシック" w:eastAsia="ＭＳ ゴシック" w:hAnsi="ＭＳ ゴシック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bookmarkStart w:id="0" w:name="_GoBack"/>
      <w:bookmarkEnd w:id="0"/>
      <w:r w:rsidRPr="00A60923">
        <w:rPr>
          <w:rFonts w:ascii="ＭＳ ゴシック" w:eastAsia="ＭＳ ゴシック" w:hAnsi="ＭＳ ゴシック" w:hint="eastAsia"/>
          <w:b/>
          <w:color w:val="FFFFFF" w:themeColor="background1"/>
          <w:sz w:val="4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新規導入機器説明会「分光エリプソメータ」</w:t>
      </w:r>
    </w:p>
    <w:p w:rsidR="00DB315D" w:rsidRDefault="002956F8" w:rsidP="00F73A71">
      <w:pPr>
        <w:spacing w:line="360" w:lineRule="auto"/>
        <w:ind w:leftChars="-224" w:left="-427" w:rightChars="-134" w:right="-255"/>
        <w:jc w:val="right"/>
        <w:rPr>
          <w:rFonts w:ascii="ＤＦ平成ゴシック体W5" w:eastAsia="ＤＦ平成ゴシック体W5" w:hAnsi="HGPｺﾞｼｯｸE"/>
          <w:sz w:val="22"/>
          <w:szCs w:val="22"/>
        </w:rPr>
      </w:pPr>
      <w:r w:rsidRPr="00F73A71">
        <w:rPr>
          <w:rFonts w:ascii="ＤＦ平成ゴシック体W5" w:eastAsia="ＤＦ平成ゴシック体W5" w:hAnsi="HGPｺﾞｼｯｸE" w:hint="eastAsia"/>
          <w:sz w:val="20"/>
          <w:szCs w:val="22"/>
        </w:rPr>
        <w:t xml:space="preserve">主催　</w:t>
      </w:r>
      <w:r w:rsidR="00DB315D" w:rsidRPr="00F73A71">
        <w:rPr>
          <w:rFonts w:ascii="ＤＦ平成ゴシック体W5" w:eastAsia="ＤＦ平成ゴシック体W5" w:hAnsi="HGPｺﾞｼｯｸE" w:hint="eastAsia"/>
          <w:sz w:val="20"/>
          <w:szCs w:val="22"/>
        </w:rPr>
        <w:t>京都府中小企業技術センター</w:t>
      </w:r>
    </w:p>
    <w:p w:rsidR="00DB315D" w:rsidRPr="00DB315D" w:rsidRDefault="00DC7196" w:rsidP="00034032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3E8608" wp14:editId="26A89894">
                <wp:simplePos x="0" y="0"/>
                <wp:positionH relativeFrom="column">
                  <wp:posOffset>-127000</wp:posOffset>
                </wp:positionH>
                <wp:positionV relativeFrom="paragraph">
                  <wp:posOffset>69405</wp:posOffset>
                </wp:positionV>
                <wp:extent cx="6326372" cy="1140031"/>
                <wp:effectExtent l="19050" t="19050" r="36830" b="41275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6372" cy="1140031"/>
                        </a:xfrm>
                        <a:prstGeom prst="flowChartAlternateProcess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-10pt;margin-top:5.45pt;width:498.15pt;height:8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" filled="f" strokecolor="#7f7f7f [1612]" strokeweight="4.5pt">
                <v:stroke dashstyle="3 1"/>
              </v:shape>
            </w:pict>
          </mc:Fallback>
        </mc:AlternateContent>
      </w:r>
    </w:p>
    <w:p w:rsidR="00A60923" w:rsidRPr="00432491" w:rsidRDefault="00A60923" w:rsidP="00A60923">
      <w:pPr>
        <w:rPr>
          <w:rFonts w:ascii="ＤＦ平成ゴシック体W5" w:eastAsia="ＤＦ平成ゴシック体W5" w:hAnsiTheme="minorEastAsia" w:cs="メイリオ"/>
          <w:sz w:val="22"/>
        </w:rPr>
      </w:pPr>
      <w:r w:rsidRPr="00432491">
        <w:rPr>
          <w:rFonts w:ascii="ＤＦ平成ゴシック体W5" w:eastAsia="ＤＦ平成ゴシック体W5" w:hAnsiTheme="minorEastAsia" w:cs="メイリオ" w:hint="eastAsia"/>
          <w:sz w:val="22"/>
        </w:rPr>
        <w:t>当センターでは、公益財団法人JKAの平成29年度補助事業により、薄膜材料分析が可能な分光エリプソメータを導入いたしました。材料の屈折率や消衰係数等の光学特性の算出をはじめ、膜厚やラフネスの評価が可能です。</w:t>
      </w:r>
    </w:p>
    <w:p w:rsidR="000C230B" w:rsidRPr="00432491" w:rsidRDefault="00A60923" w:rsidP="00A60923">
      <w:pPr>
        <w:rPr>
          <w:rFonts w:ascii="ＤＦ平成ゴシック体W5" w:eastAsia="ＤＦ平成ゴシック体W5" w:hAnsiTheme="minorEastAsia"/>
          <w:sz w:val="24"/>
          <w:szCs w:val="21"/>
        </w:rPr>
      </w:pPr>
      <w:r w:rsidRPr="00432491">
        <w:rPr>
          <w:rFonts w:ascii="ＤＦ平成ゴシック体W5" w:eastAsia="ＤＦ平成ゴシック体W5" w:hAnsiTheme="minorEastAsia" w:cs="メイリオ" w:hint="eastAsia"/>
          <w:sz w:val="22"/>
        </w:rPr>
        <w:t xml:space="preserve">　来る2月6日（火）より新装置の利用を開始し、2月22日（木）に装置利用説明会を開催いたしますのでお知らせします。</w:t>
      </w:r>
    </w:p>
    <w:p w:rsidR="002C564D" w:rsidRDefault="002C564D" w:rsidP="000C230B">
      <w:pPr>
        <w:spacing w:line="0" w:lineRule="atLeast"/>
        <w:ind w:firstLineChars="100" w:firstLine="190"/>
        <w:rPr>
          <w:rFonts w:ascii="ＤＦ平成ゴシック体W5" w:eastAsia="ＤＦ平成ゴシック体W5" w:hAnsi="HG丸ｺﾞｼｯｸM-PRO"/>
          <w:szCs w:val="22"/>
        </w:rPr>
      </w:pPr>
    </w:p>
    <w:p w:rsidR="0057290B" w:rsidRPr="00432491" w:rsidRDefault="00432491" w:rsidP="00432491">
      <w:pPr>
        <w:spacing w:line="0" w:lineRule="atLeast"/>
        <w:ind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メイリオ" w:eastAsia="メイリオ" w:hAnsi="メイリオ" w:cs="メイリオ"/>
          <w:noProof/>
          <w:color w:val="00008B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6945A047" wp14:editId="2F22A799">
            <wp:simplePos x="0" y="0"/>
            <wp:positionH relativeFrom="column">
              <wp:posOffset>4511040</wp:posOffset>
            </wp:positionH>
            <wp:positionV relativeFrom="paragraph">
              <wp:posOffset>57785</wp:posOffset>
            </wp:positionV>
            <wp:extent cx="1565910" cy="763905"/>
            <wp:effectExtent l="0" t="0" r="0" b="0"/>
            <wp:wrapSquare wrapText="bothSides"/>
            <wp:docPr id="9" name="図 9" descr="keiri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eiri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923" w:rsidRPr="003C1CAC" w:rsidRDefault="00A60923" w:rsidP="003C1CAC">
      <w:pPr>
        <w:spacing w:line="0" w:lineRule="atLeast"/>
        <w:ind w:firstLineChars="100" w:firstLine="262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hAnsi="ＭＳ 明朝" w:cs="ＭＳ 明朝" w:hint="eastAsia"/>
          <w:b/>
          <w:sz w:val="28"/>
          <w:szCs w:val="24"/>
        </w:rPr>
        <w:t>□</w:t>
      </w: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分光エリプソメータの仕様</w:t>
      </w:r>
    </w:p>
    <w:p w:rsidR="00A60923" w:rsidRPr="00432491" w:rsidRDefault="00A60923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UVISEL2：株式会社堀場製作所製　</w:t>
      </w:r>
    </w:p>
    <w:p w:rsidR="00A60923" w:rsidRPr="00432491" w:rsidRDefault="00A60923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・光源　150Wキセノンランプ</w:t>
      </w:r>
    </w:p>
    <w:p w:rsidR="00A60923" w:rsidRPr="00432491" w:rsidRDefault="003C1CAC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7A18D0F" wp14:editId="1BAD6420">
            <wp:simplePos x="0" y="0"/>
            <wp:positionH relativeFrom="column">
              <wp:posOffset>4395470</wp:posOffset>
            </wp:positionH>
            <wp:positionV relativeFrom="paragraph">
              <wp:posOffset>127635</wp:posOffset>
            </wp:positionV>
            <wp:extent cx="1827530" cy="1483995"/>
            <wp:effectExtent l="0" t="0" r="1270" b="1905"/>
            <wp:wrapThrough wrapText="bothSides">
              <wp:wrapPolygon edited="0">
                <wp:start x="0" y="0"/>
                <wp:lineTo x="0" y="21350"/>
                <wp:lineTo x="21390" y="21350"/>
                <wp:lineTo x="21390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" t="21373" r="39049" b="18868"/>
                    <a:stretch/>
                  </pic:blipFill>
                  <pic:spPr bwMode="auto">
                    <a:xfrm>
                      <a:off x="0" y="0"/>
                      <a:ext cx="1827530" cy="1483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92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・波長範囲　190～2100nm</w:t>
      </w:r>
    </w:p>
    <w:p w:rsidR="00A60923" w:rsidRPr="00432491" w:rsidRDefault="00A60923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・分光器・検出器</w:t>
      </w:r>
    </w:p>
    <w:p w:rsidR="00432491" w:rsidRDefault="00A60923" w:rsidP="00432491">
      <w:pPr>
        <w:spacing w:line="0" w:lineRule="atLeast"/>
        <w:ind w:firstLineChars="700" w:firstLine="1543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FUV-Vis：ダブルモノクロメータ・PMT検出器</w:t>
      </w:r>
    </w:p>
    <w:p w:rsidR="00A60923" w:rsidRPr="00432491" w:rsidRDefault="00A60923" w:rsidP="00432491">
      <w:pPr>
        <w:spacing w:line="0" w:lineRule="atLeast"/>
        <w:ind w:firstLineChars="700" w:firstLine="1543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NIR：シングルモノクロメータ・</w:t>
      </w:r>
      <w:proofErr w:type="spellStart"/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InGaAs</w:t>
      </w:r>
      <w:proofErr w:type="spellEnd"/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検出器</w:t>
      </w:r>
    </w:p>
    <w:p w:rsidR="00A60923" w:rsidRPr="00432491" w:rsidRDefault="00A60923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・ゴニオメータ　35～90°</w:t>
      </w:r>
    </w:p>
    <w:p w:rsidR="00A60923" w:rsidRPr="00432491" w:rsidRDefault="00A60923" w:rsidP="00432491">
      <w:pPr>
        <w:spacing w:line="0" w:lineRule="atLeast"/>
        <w:ind w:firstLineChars="425" w:firstLine="937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・試料ステージ　200×200×H30mm</w:t>
      </w:r>
    </w:p>
    <w:p w:rsidR="00A60923" w:rsidRDefault="00A60923" w:rsidP="00432491">
      <w:pPr>
        <w:spacing w:line="0" w:lineRule="atLeast"/>
        <w:ind w:firstLineChars="428" w:firstLine="944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・最少スポットサイズ　</w:t>
      </w:r>
      <w:r w:rsidRPr="00432491">
        <w:rPr>
          <w:rFonts w:ascii="HG丸ｺﾞｼｯｸM-PRO" w:eastAsia="HG丸ｺﾞｼｯｸM-PRO" w:hAnsi="HG丸ｺﾞｼｯｸM-PRO"/>
          <w:sz w:val="24"/>
          <w:szCs w:val="24"/>
        </w:rPr>
        <w:t>35×85</w:t>
      </w:r>
      <w:r w:rsidRPr="00432491">
        <w:rPr>
          <w:rFonts w:ascii="Symbol" w:eastAsia="HG丸ｺﾞｼｯｸM-PRO" w:hAnsi="Symbol"/>
          <w:sz w:val="24"/>
          <w:szCs w:val="24"/>
        </w:rPr>
        <w:t></w:t>
      </w:r>
      <w:r w:rsidRPr="00432491">
        <w:rPr>
          <w:rFonts w:ascii="HG丸ｺﾞｼｯｸM-PRO" w:eastAsia="HG丸ｺﾞｼｯｸM-PRO" w:hAnsi="HG丸ｺﾞｼｯｸM-PRO"/>
          <w:sz w:val="24"/>
          <w:szCs w:val="24"/>
        </w:rPr>
        <w:t>m</w:t>
      </w:r>
    </w:p>
    <w:p w:rsidR="00D857E5" w:rsidRPr="00432491" w:rsidRDefault="00D857E5" w:rsidP="00432491">
      <w:pPr>
        <w:spacing w:line="0" w:lineRule="atLeast"/>
        <w:ind w:firstLineChars="428" w:firstLine="944"/>
        <w:rPr>
          <w:rFonts w:ascii="HG丸ｺﾞｼｯｸM-PRO" w:eastAsia="HG丸ｺﾞｼｯｸM-PRO" w:hAnsi="HG丸ｺﾞｼｯｸM-PRO"/>
          <w:sz w:val="24"/>
          <w:szCs w:val="24"/>
        </w:rPr>
      </w:pPr>
    </w:p>
    <w:p w:rsidR="003C1CAC" w:rsidRPr="003C1CAC" w:rsidRDefault="000A0853" w:rsidP="00432491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日　時　　</w:t>
      </w:r>
    </w:p>
    <w:p w:rsidR="000A0853" w:rsidRDefault="00432491" w:rsidP="003C1CAC">
      <w:pPr>
        <w:pStyle w:val="af1"/>
        <w:spacing w:line="0" w:lineRule="atLeast"/>
        <w:ind w:leftChars="0" w:left="6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平成３０</w:t>
      </w:r>
      <w:r w:rsidR="00F3388F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F472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F472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２２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B65B7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71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13 : </w:t>
      </w:r>
      <w:r w:rsidR="004805F0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C71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0 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DC71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1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C719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: 00</w:t>
      </w:r>
    </w:p>
    <w:p w:rsidR="003C1CAC" w:rsidRPr="003C1CAC" w:rsidRDefault="00F3388F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>会　場</w:t>
      </w:r>
    </w:p>
    <w:p w:rsidR="00F3388F" w:rsidRPr="00432491" w:rsidRDefault="00DC7196" w:rsidP="003C1CAC">
      <w:pPr>
        <w:pStyle w:val="af1"/>
        <w:spacing w:line="0" w:lineRule="atLeast"/>
        <w:ind w:leftChars="0" w:left="6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京都府産業支援センター　5F研修室</w:t>
      </w:r>
    </w:p>
    <w:p w:rsidR="00F3388F" w:rsidRPr="00432491" w:rsidRDefault="00F3388F" w:rsidP="00DC7196">
      <w:pPr>
        <w:pStyle w:val="af1"/>
        <w:spacing w:line="0" w:lineRule="atLeast"/>
        <w:ind w:leftChars="344" w:left="655" w:firstLineChars="550" w:firstLine="1213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〒600-8813</w:t>
      </w:r>
      <w:r w:rsidR="0065462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833EA7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京都市下京区中堂寺南町134  (七本松通五条下ル)　</w:t>
      </w:r>
    </w:p>
    <w:p w:rsidR="00F3388F" w:rsidRPr="00432491" w:rsidRDefault="00F3388F" w:rsidP="00833EA7">
      <w:pPr>
        <w:spacing w:line="0" w:lineRule="atLeast"/>
        <w:ind w:leftChars="1786" w:left="3402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京都リサーチパーク東地区内</w:t>
      </w:r>
    </w:p>
    <w:p w:rsidR="000A0853" w:rsidRPr="003C1CAC" w:rsidRDefault="000A0853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>内　容</w:t>
      </w:r>
    </w:p>
    <w:p w:rsidR="00432491" w:rsidRPr="00432491" w:rsidRDefault="00432491" w:rsidP="00432491">
      <w:pPr>
        <w:pStyle w:val="af1"/>
        <w:spacing w:line="0" w:lineRule="atLeast"/>
        <w:ind w:left="762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1.測定原理の解説</w:t>
      </w:r>
    </w:p>
    <w:p w:rsidR="00432491" w:rsidRPr="00432491" w:rsidRDefault="00432491" w:rsidP="00432491">
      <w:pPr>
        <w:spacing w:line="0" w:lineRule="atLeast"/>
        <w:ind w:firstLine="762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2.装置概要の説明（測定・シミュレーション等）</w:t>
      </w:r>
    </w:p>
    <w:p w:rsidR="00432491" w:rsidRPr="00432491" w:rsidRDefault="00432491" w:rsidP="00432491">
      <w:pPr>
        <w:pStyle w:val="af1"/>
        <w:spacing w:line="0" w:lineRule="atLeast"/>
        <w:ind w:leftChars="0" w:left="0" w:firstLine="762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3.実演</w:t>
      </w:r>
    </w:p>
    <w:p w:rsidR="003C1CAC" w:rsidRPr="003C1CAC" w:rsidRDefault="003C1CAC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受講料</w:t>
      </w:r>
    </w:p>
    <w:p w:rsidR="000A0853" w:rsidRPr="00432491" w:rsidRDefault="000A0853" w:rsidP="003C1CAC">
      <w:pPr>
        <w:pStyle w:val="af1"/>
        <w:spacing w:line="0" w:lineRule="atLeast"/>
        <w:ind w:leftChars="0" w:left="6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無　料</w:t>
      </w:r>
    </w:p>
    <w:p w:rsidR="003C1CAC" w:rsidRPr="003C1CAC" w:rsidRDefault="003C1CAC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>定　員</w:t>
      </w:r>
    </w:p>
    <w:p w:rsidR="0057290B" w:rsidRPr="00432491" w:rsidRDefault="002A71E3" w:rsidP="003C1CAC">
      <w:pPr>
        <w:pStyle w:val="af1"/>
        <w:spacing w:line="0" w:lineRule="atLeast"/>
        <w:ind w:leftChars="0" w:left="6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E149E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E149E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（※</w:t>
      </w:r>
      <w:r w:rsidR="00F90B3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149E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定員を超えた場合、その旨ご本人に連絡します。）</w:t>
      </w:r>
    </w:p>
    <w:p w:rsidR="003C1CAC" w:rsidRPr="003C1CAC" w:rsidRDefault="0057290B" w:rsidP="00034032">
      <w:pPr>
        <w:pStyle w:val="af1"/>
        <w:numPr>
          <w:ilvl w:val="0"/>
          <w:numId w:val="8"/>
        </w:numPr>
        <w:spacing w:line="0" w:lineRule="atLeast"/>
        <w:ind w:leftChars="0" w:left="658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申込方法　　</w:t>
      </w:r>
    </w:p>
    <w:p w:rsidR="000A0853" w:rsidRDefault="0057290B" w:rsidP="003C1CAC">
      <w:pPr>
        <w:pStyle w:val="af1"/>
        <w:spacing w:line="0" w:lineRule="atLeast"/>
        <w:ind w:leftChars="0" w:left="658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裏面の参加申込書をご利用の上、ＦＡＸまたはE-mailで申込みください。</w:t>
      </w:r>
    </w:p>
    <w:p w:rsidR="003C1CAC" w:rsidRPr="00432491" w:rsidRDefault="003C1CAC" w:rsidP="003C1CAC">
      <w:pPr>
        <w:spacing w:line="0" w:lineRule="atLeast"/>
        <w:ind w:leftChars="440" w:left="838"/>
        <w:rPr>
          <w:rFonts w:ascii="HG丸ｺﾞｼｯｸM-PRO" w:eastAsia="HG丸ｺﾞｼｯｸM-PRO" w:hAnsi="HG丸ｺﾞｼｯｸM-PRO"/>
          <w:sz w:val="24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sz w:val="24"/>
          <w:szCs w:val="24"/>
        </w:rPr>
        <w:t>センターのホームページ (http://www.kptc.jp) 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も</w:t>
      </w:r>
      <w:r w:rsidRPr="003C1CAC">
        <w:rPr>
          <w:rFonts w:ascii="HG丸ｺﾞｼｯｸM-PRO" w:eastAsia="HG丸ｺﾞｼｯｸM-PRO" w:hAnsi="HG丸ｺﾞｼｯｸM-PRO" w:hint="eastAsia"/>
          <w:sz w:val="24"/>
          <w:szCs w:val="24"/>
        </w:rPr>
        <w:t>お申し込みできます。</w:t>
      </w:r>
    </w:p>
    <w:p w:rsidR="003C1CAC" w:rsidRPr="003C1CAC" w:rsidRDefault="0057290B" w:rsidP="00034032">
      <w:pPr>
        <w:pStyle w:val="af1"/>
        <w:numPr>
          <w:ilvl w:val="0"/>
          <w:numId w:val="8"/>
        </w:numPr>
        <w:spacing w:line="0" w:lineRule="atLeast"/>
        <w:ind w:leftChars="0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3C1CAC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お問合せ　　</w:t>
      </w:r>
    </w:p>
    <w:p w:rsidR="000A0853" w:rsidRPr="00432491" w:rsidRDefault="000A0853" w:rsidP="003C1CAC">
      <w:pPr>
        <w:pStyle w:val="af1"/>
        <w:spacing w:line="0" w:lineRule="atLeast"/>
        <w:ind w:leftChars="0" w:left="660" w:firstLineChars="100" w:firstLine="220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京都府中小企業技術センター　応用技術課 </w:t>
      </w:r>
      <w:r w:rsidR="00E149E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表面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149E6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微細加工</w:t>
      </w: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</w:p>
    <w:p w:rsidR="000A0853" w:rsidRPr="00432491" w:rsidRDefault="000A0853" w:rsidP="00432491">
      <w:pPr>
        <w:spacing w:line="0" w:lineRule="atLeast"/>
        <w:ind w:firstLineChars="990" w:firstLine="2183"/>
        <w:rPr>
          <w:rFonts w:ascii="HG丸ｺﾞｼｯｸM-PRO" w:eastAsia="HG丸ｺﾞｼｯｸM-PRO" w:hAnsi="HG丸ｺﾞｼｯｸM-PRO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 075-315-8634   FAX 075-315-9497 </w:t>
      </w:r>
    </w:p>
    <w:p w:rsidR="0017016C" w:rsidRPr="00432491" w:rsidRDefault="0057290B" w:rsidP="00432491">
      <w:pPr>
        <w:spacing w:line="0" w:lineRule="atLeast"/>
        <w:ind w:firstLineChars="990" w:firstLine="2183"/>
        <w:rPr>
          <w:rFonts w:hAnsi="ＭＳ 明朝"/>
          <w:sz w:val="24"/>
          <w:szCs w:val="24"/>
        </w:rPr>
      </w:pPr>
      <w:r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-mail　ouyou@</w:t>
      </w:r>
      <w:r w:rsidR="002A71E3">
        <w:rPr>
          <w:rFonts w:ascii="HG丸ｺﾞｼｯｸM-PRO" w:eastAsia="HG丸ｺﾞｼｯｸM-PRO" w:hAnsi="HG丸ｺﾞｼｯｸM-PRO" w:hint="eastAsia"/>
          <w:sz w:val="24"/>
          <w:szCs w:val="24"/>
        </w:rPr>
        <w:t>kptc</w:t>
      </w:r>
      <w:r w:rsidR="000A0853" w:rsidRPr="00432491">
        <w:rPr>
          <w:rFonts w:ascii="HG丸ｺﾞｼｯｸM-PRO" w:eastAsia="HG丸ｺﾞｼｯｸM-PRO" w:hAnsi="HG丸ｺﾞｼｯｸM-PRO" w:hint="eastAsia"/>
          <w:sz w:val="24"/>
          <w:szCs w:val="24"/>
        </w:rPr>
        <w:t>.jp</w:t>
      </w:r>
    </w:p>
    <w:p w:rsidR="002A71E3" w:rsidRPr="0075325D" w:rsidRDefault="002507B8" w:rsidP="002A71E3">
      <w:pPr>
        <w:widowControl/>
        <w:jc w:val="left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  <w:r w:rsidRPr="00DB315D">
        <w:rPr>
          <w:rFonts w:ascii="HG丸ｺﾞｼｯｸM-PRO" w:eastAsia="HG丸ｺﾞｼｯｸM-PRO" w:hAnsi="HG丸ｺﾞｼｯｸM-PRO" w:cs="ＭＳ ゴシック"/>
          <w:b/>
          <w:bCs/>
          <w:color w:val="000000"/>
          <w:spacing w:val="2"/>
          <w:kern w:val="0"/>
          <w:sz w:val="22"/>
          <w:szCs w:val="22"/>
          <w:u w:val="single" w:color="000000"/>
        </w:rPr>
        <w:br w:type="page"/>
      </w:r>
      <w:r w:rsidR="002A71E3"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応用技術課　</w:t>
      </w:r>
      <w:r w:rsidR="002A71E3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表面・微細加工担当</w:t>
      </w:r>
      <w:r w:rsidR="002A71E3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 </w:t>
      </w:r>
      <w:r w:rsidR="002A71E3"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28"/>
          <w:szCs w:val="28"/>
          <w:u w:val="single" w:color="000000"/>
        </w:rPr>
        <w:t>宛</w:t>
      </w:r>
    </w:p>
    <w:p w:rsidR="002A71E3" w:rsidRDefault="002A71E3" w:rsidP="002A71E3">
      <w:pPr>
        <w:overflowPunct w:val="0"/>
        <w:textAlignment w:val="baseline"/>
        <w:rPr>
          <w:rFonts w:ascii="Times New Roman" w:eastAsia="HG明朝B" w:hAnsi="Times New Roman"/>
          <w:b/>
          <w:bCs/>
          <w:color w:val="000000"/>
          <w:kern w:val="0"/>
          <w:sz w:val="24"/>
          <w:szCs w:val="24"/>
        </w:rPr>
      </w:pPr>
      <w:r w:rsidRPr="0075325D">
        <w:rPr>
          <w:rFonts w:ascii="Times New Roman" w:eastAsia="HG明朝B" w:hAnsi="Times New Roman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2A71E3" w:rsidRPr="0075325D" w:rsidRDefault="002A71E3" w:rsidP="002A71E3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</w:p>
    <w:p w:rsidR="002A71E3" w:rsidRPr="00B37CB4" w:rsidRDefault="002A71E3" w:rsidP="002A71E3">
      <w:pPr>
        <w:overflowPunct w:val="0"/>
        <w:ind w:firstLine="851"/>
        <w:jc w:val="left"/>
        <w:textAlignment w:val="baseline"/>
        <w:rPr>
          <w:rFonts w:ascii="Times New Roman" w:eastAsia="HG明朝B" w:hAnsi="Times New Roman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C45481"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新規導入機器説明会</w:t>
      </w:r>
      <w:r>
        <w:rPr>
          <w:rFonts w:ascii="Times New Roman" w:eastAsia="HG明朝B" w:hAnsi="Times New Roman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「分光エリプソメータ」</w:t>
      </w:r>
      <w:r w:rsidRPr="0075325D">
        <w:rPr>
          <w:rFonts w:ascii="Times New Roman" w:eastAsia="HG明朝B" w:hAnsi="Times New Roman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2A71E3" w:rsidRPr="0075325D" w:rsidRDefault="002A71E3" w:rsidP="002A71E3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2A71E3" w:rsidRPr="0075325D" w:rsidTr="008C4FA1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2A71E3" w:rsidRPr="0075325D" w:rsidRDefault="002A71E3" w:rsidP="008C4FA1">
            <w:pPr>
              <w:overflowPunct w:val="0"/>
              <w:ind w:left="40"/>
              <w:jc w:val="center"/>
              <w:textAlignment w:val="center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A71E3" w:rsidRPr="0075325D" w:rsidTr="008C4FA1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2A71E3" w:rsidRPr="0075325D" w:rsidTr="008C4FA1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2A71E3" w:rsidRPr="0075325D" w:rsidTr="008C4FA1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2A71E3" w:rsidRPr="0075325D" w:rsidRDefault="002A71E3" w:rsidP="008C4FA1">
            <w:pPr>
              <w:overflowPunct w:val="0"/>
              <w:ind w:left="851" w:hanging="851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2A71E3" w:rsidRPr="0075325D" w:rsidTr="008C4FA1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center"/>
              <w:textAlignment w:val="baseline"/>
              <w:rPr>
                <w:rFonts w:ascii="Times New Roman" w:eastAsia="HG明朝B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overflowPunct w:val="0"/>
              <w:jc w:val="left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2A71E3" w:rsidRPr="0075325D" w:rsidRDefault="002A71E3" w:rsidP="002A71E3">
      <w:pPr>
        <w:overflowPunct w:val="0"/>
        <w:textAlignment w:val="baseline"/>
        <w:rPr>
          <w:rFonts w:ascii="Times New Roman" w:eastAsia="HG明朝B" w:hAnsi="Times New Roman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843"/>
        <w:gridCol w:w="2835"/>
      </w:tblGrid>
      <w:tr w:rsidR="002A71E3" w:rsidRPr="0075325D" w:rsidTr="008C4FA1">
        <w:trPr>
          <w:trHeight w:val="423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1E3" w:rsidRPr="0075325D" w:rsidRDefault="002A71E3" w:rsidP="008C4FA1">
            <w:pPr>
              <w:widowControl/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A71E3" w:rsidRPr="0075325D" w:rsidRDefault="002A71E3" w:rsidP="008C4FA1">
            <w:pPr>
              <w:widowControl/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A71E3" w:rsidRPr="00B94C70" w:rsidRDefault="002A71E3" w:rsidP="008C4FA1">
            <w:pPr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HG明朝B" w:hAnsi="Times New Roman" w:hint="eastAsia"/>
                <w:color w:val="000000"/>
                <w:kern w:val="0"/>
                <w:sz w:val="22"/>
                <w:szCs w:val="24"/>
              </w:rPr>
              <w:t>TEL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A71E3" w:rsidRPr="0075325D" w:rsidRDefault="002A71E3" w:rsidP="008C4FA1">
            <w:pPr>
              <w:spacing w:beforeLines="20" w:before="58"/>
              <w:jc w:val="center"/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</w:pPr>
            <w:r w:rsidRPr="0075325D">
              <w:rPr>
                <w:rFonts w:ascii="Times New Roman" w:eastAsia="HG明朝B" w:hAnsi="Times New Roman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2A71E3" w:rsidRPr="00B94C70" w:rsidTr="008C4FA1">
        <w:trPr>
          <w:trHeight w:val="486"/>
        </w:trPr>
        <w:tc>
          <w:tcPr>
            <w:tcW w:w="2268" w:type="dxa"/>
            <w:tcBorders>
              <w:left w:val="single" w:sz="12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2A71E3" w:rsidRPr="0075325D" w:rsidTr="008C4FA1">
        <w:trPr>
          <w:trHeight w:val="486"/>
        </w:trPr>
        <w:tc>
          <w:tcPr>
            <w:tcW w:w="2268" w:type="dxa"/>
            <w:tcBorders>
              <w:left w:val="single" w:sz="12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  <w:tr w:rsidR="002A71E3" w:rsidRPr="0075325D" w:rsidTr="008C4FA1">
        <w:trPr>
          <w:trHeight w:val="486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2A71E3" w:rsidRPr="0075325D" w:rsidRDefault="002A71E3" w:rsidP="008C4FA1">
            <w:pPr>
              <w:overflowPunct w:val="0"/>
              <w:textAlignment w:val="baseline"/>
              <w:rPr>
                <w:rFonts w:ascii="Times New Roman" w:eastAsia="HG明朝B" w:hAnsi="Times New Roman"/>
                <w:color w:val="000000"/>
                <w:kern w:val="0"/>
                <w:sz w:val="20"/>
                <w:szCs w:val="21"/>
              </w:rPr>
            </w:pPr>
          </w:p>
        </w:tc>
      </w:tr>
    </w:tbl>
    <w:p w:rsidR="002A71E3" w:rsidRPr="00B94C70" w:rsidRDefault="002A71E3" w:rsidP="002A71E3">
      <w:pPr>
        <w:pStyle w:val="af1"/>
        <w:numPr>
          <w:ilvl w:val="0"/>
          <w:numId w:val="10"/>
        </w:numPr>
        <w:overflowPunct w:val="0"/>
        <w:ind w:leftChars="0" w:rightChars="163" w:right="311"/>
        <w:textAlignment w:val="baseline"/>
        <w:rPr>
          <w:rFonts w:ascii="Times New Roman" w:eastAsia="HG明朝B" w:hAnsi="Times New Roman"/>
          <w:color w:val="000000"/>
          <w:spacing w:val="2"/>
          <w:kern w:val="0"/>
          <w:sz w:val="18"/>
          <w:szCs w:val="21"/>
        </w:rPr>
      </w:pPr>
      <w:r w:rsidRPr="00B94C70">
        <w:rPr>
          <w:rFonts w:ascii="Times New Roman" w:eastAsia="HG明朝B" w:hAnsi="Times New Roman"/>
          <w:color w:val="000000"/>
          <w:spacing w:val="2"/>
          <w:kern w:val="0"/>
          <w:sz w:val="18"/>
          <w:szCs w:val="21"/>
        </w:rPr>
        <w:t>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2A71E3" w:rsidRDefault="002A71E3" w:rsidP="002A71E3">
      <w:pPr>
        <w:rPr>
          <w:rFonts w:ascii="Times New Roman" w:eastAsia="HG明朝B" w:hAnsi="Times New Roman"/>
          <w:sz w:val="22"/>
          <w:szCs w:val="22"/>
        </w:rPr>
      </w:pPr>
    </w:p>
    <w:p w:rsidR="002A71E3" w:rsidRPr="0075325D" w:rsidRDefault="002A71E3" w:rsidP="002A71E3">
      <w:pPr>
        <w:rPr>
          <w:rFonts w:ascii="Times New Roman" w:eastAsia="HG明朝B" w:hAnsi="Times New Roman"/>
          <w:sz w:val="22"/>
          <w:szCs w:val="22"/>
        </w:rPr>
      </w:pPr>
      <w:r w:rsidRPr="0075325D">
        <w:rPr>
          <w:rFonts w:ascii="Times New Roman" w:eastAsia="HG明朝B" w:hAnsi="Times New Roman"/>
          <w:sz w:val="22"/>
          <w:szCs w:val="22"/>
        </w:rPr>
        <w:t>＜会場、交通のご案内＞</w:t>
      </w:r>
    </w:p>
    <w:p w:rsidR="002A71E3" w:rsidRPr="0075325D" w:rsidRDefault="002A71E3" w:rsidP="002A71E3">
      <w:pPr>
        <w:rPr>
          <w:rFonts w:ascii="Times New Roman" w:eastAsia="HG明朝B" w:hAnsi="Times New Roman"/>
          <w:sz w:val="22"/>
          <w:szCs w:val="22"/>
        </w:rPr>
      </w:pPr>
      <w:r w:rsidRPr="0075325D">
        <w:rPr>
          <w:rFonts w:ascii="Times New Roman" w:eastAsia="HG明朝B" w:hAnsi="Times New Roman"/>
          <w:sz w:val="22"/>
          <w:szCs w:val="22"/>
        </w:rPr>
        <w:t xml:space="preserve">　場　　所　：　京都府産業支援センター　５Ｆ研修室</w:t>
      </w:r>
    </w:p>
    <w:p w:rsidR="002A71E3" w:rsidRPr="0075325D" w:rsidRDefault="002A71E3" w:rsidP="002A71E3">
      <w:pPr>
        <w:rPr>
          <w:rFonts w:ascii="Times New Roman" w:eastAsia="HG明朝B" w:hAnsi="Times New Roman"/>
          <w:sz w:val="22"/>
          <w:szCs w:val="24"/>
        </w:rPr>
      </w:pPr>
      <w:r w:rsidRPr="0075325D">
        <w:rPr>
          <w:rFonts w:ascii="Times New Roman" w:eastAsia="HG明朝B" w:hAnsi="Times New Roman"/>
          <w:sz w:val="22"/>
          <w:szCs w:val="22"/>
        </w:rPr>
        <w:t xml:space="preserve">　住　　所　：　</w:t>
      </w:r>
      <w:r w:rsidRPr="0075325D">
        <w:rPr>
          <w:rFonts w:ascii="Times New Roman" w:eastAsia="HG明朝B" w:hAnsi="Times New Roman"/>
          <w:sz w:val="22"/>
          <w:szCs w:val="24"/>
        </w:rPr>
        <w:t>京都市下京区中堂寺南町</w:t>
      </w:r>
      <w:r w:rsidRPr="0075325D">
        <w:rPr>
          <w:rFonts w:ascii="Times New Roman" w:eastAsia="HG明朝B" w:hAnsi="Times New Roman"/>
          <w:sz w:val="22"/>
          <w:szCs w:val="24"/>
        </w:rPr>
        <w:t>134  (</w:t>
      </w:r>
      <w:r w:rsidRPr="0075325D">
        <w:rPr>
          <w:rFonts w:ascii="Times New Roman" w:eastAsia="HG明朝B" w:hAnsi="Times New Roman"/>
          <w:sz w:val="22"/>
          <w:szCs w:val="24"/>
        </w:rPr>
        <w:t>七本松通五条下ル</w:t>
      </w:r>
      <w:r w:rsidRPr="0075325D">
        <w:rPr>
          <w:rFonts w:ascii="Times New Roman" w:eastAsia="HG明朝B" w:hAnsi="Times New Roman"/>
          <w:sz w:val="22"/>
          <w:szCs w:val="24"/>
        </w:rPr>
        <w:t>)</w:t>
      </w:r>
      <w:r w:rsidRPr="0075325D">
        <w:rPr>
          <w:rFonts w:ascii="Times New Roman" w:eastAsia="HG明朝B" w:hAnsi="Times New Roman"/>
          <w:sz w:val="22"/>
          <w:szCs w:val="24"/>
        </w:rPr>
        <w:t xml:space="preserve">　京都リサーチパーク東地区内</w:t>
      </w:r>
    </w:p>
    <w:p w:rsidR="002A71E3" w:rsidRPr="0075325D" w:rsidRDefault="002A71E3" w:rsidP="002A71E3">
      <w:pPr>
        <w:rPr>
          <w:rFonts w:ascii="Times New Roman" w:eastAsia="HG明朝B" w:hAnsi="Times New Roman"/>
          <w:sz w:val="22"/>
          <w:szCs w:val="22"/>
          <w:lang w:val="en"/>
        </w:rPr>
      </w:pPr>
      <w:r w:rsidRPr="0075325D">
        <w:rPr>
          <w:rFonts w:ascii="Times New Roman" w:eastAsia="HG明朝B" w:hAnsi="Times New Roman"/>
          <w:sz w:val="22"/>
          <w:szCs w:val="24"/>
        </w:rPr>
        <w:t xml:space="preserve">　アクセス　：　</w:t>
      </w:r>
      <w:r w:rsidRPr="0075325D">
        <w:rPr>
          <w:rFonts w:ascii="Times New Roman" w:eastAsia="HG明朝B" w:hAnsi="Times New Roman"/>
          <w:sz w:val="22"/>
          <w:szCs w:val="22"/>
          <w:lang w:val="en"/>
        </w:rPr>
        <w:t>ＪＲ丹波口駅より西に徒歩５分</w:t>
      </w:r>
    </w:p>
    <w:p w:rsidR="007225B2" w:rsidRPr="00E149E6" w:rsidRDefault="002A71E3" w:rsidP="002A71E3">
      <w:pPr>
        <w:pStyle w:val="Web"/>
        <w:jc w:val="center"/>
        <w:rPr>
          <w:rFonts w:ascii="Times New Roman" w:eastAsia="HG明朝B" w:hAnsi="Times New Roman" w:cs="Times New Roman"/>
          <w:lang w:val="en"/>
        </w:rPr>
      </w:pPr>
      <w:r w:rsidRPr="0075325D">
        <w:rPr>
          <w:rFonts w:ascii="Times New Roman" w:eastAsia="HG明朝B" w:hAnsi="Times New Roman" w:cs="Times New Roman"/>
          <w:noProof/>
        </w:rPr>
        <w:drawing>
          <wp:inline distT="0" distB="0" distL="0" distR="0" wp14:anchorId="236E334D" wp14:editId="55B2E052">
            <wp:extent cx="2827173" cy="2656935"/>
            <wp:effectExtent l="0" t="0" r="0" b="0"/>
            <wp:docPr id="6" name="図 6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81" cy="266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5B2" w:rsidRPr="00E149E6" w:rsidSect="00F74645">
      <w:headerReference w:type="default" r:id="rId13"/>
      <w:pgSz w:w="11906" w:h="16838" w:code="9"/>
      <w:pgMar w:top="993" w:right="1077" w:bottom="1134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93" w:rsidRDefault="00A10093">
      <w:r>
        <w:separator/>
      </w:r>
    </w:p>
  </w:endnote>
  <w:endnote w:type="continuationSeparator" w:id="0">
    <w:p w:rsidR="00A10093" w:rsidRDefault="00A1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93" w:rsidRDefault="00A10093">
      <w:r>
        <w:separator/>
      </w:r>
    </w:p>
  </w:footnote>
  <w:footnote w:type="continuationSeparator" w:id="0">
    <w:p w:rsidR="00A10093" w:rsidRDefault="00A1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2B4" w:rsidRPr="008B2401" w:rsidRDefault="007402B4" w:rsidP="006456A9">
    <w:pPr>
      <w:pStyle w:val="ab"/>
      <w:jc w:val="center"/>
      <w:rPr>
        <w:rFonts w:asciiTheme="minorEastAsia" w:eastAsiaTheme="minorEastAsia" w:hAnsiTheme="minorEastAsia"/>
        <w:color w:val="FF0000"/>
        <w:sz w:val="32"/>
        <w:szCs w:val="32"/>
      </w:rPr>
    </w:pPr>
  </w:p>
  <w:p w:rsidR="006456A9" w:rsidRPr="006456A9" w:rsidRDefault="006456A9" w:rsidP="006456A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A4E75D6"/>
    <w:multiLevelType w:val="hybridMultilevel"/>
    <w:tmpl w:val="7F60EA32"/>
    <w:lvl w:ilvl="0" w:tplc="E56288EE">
      <w:numFmt w:val="bullet"/>
      <w:lvlText w:val="◇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8744DDAE"/>
    <w:lvl w:ilvl="0" w:tplc="F52E9634">
      <w:numFmt w:val="bullet"/>
      <w:lvlText w:val="□"/>
      <w:lvlJc w:val="left"/>
      <w:pPr>
        <w:ind w:left="660" w:hanging="420"/>
      </w:pPr>
      <w:rPr>
        <w:rFonts w:asciiTheme="majorEastAsia" w:eastAsiaTheme="majorEastAsia" w:hAnsiTheme="majorEastAsia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A9D2EBD"/>
    <w:multiLevelType w:val="hybridMultilevel"/>
    <w:tmpl w:val="9DD0D1DA"/>
    <w:lvl w:ilvl="0" w:tplc="EAAA0A6E">
      <w:numFmt w:val="bullet"/>
      <w:lvlText w:val="＊"/>
      <w:lvlJc w:val="left"/>
      <w:pPr>
        <w:ind w:left="747" w:hanging="360"/>
      </w:pPr>
      <w:rPr>
        <w:rFonts w:ascii="HG明朝B" w:eastAsia="HG明朝B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7" w:hanging="420"/>
      </w:pPr>
      <w:rPr>
        <w:rFonts w:ascii="Wingdings" w:hAnsi="Wingdings" w:hint="default"/>
      </w:rPr>
    </w:lvl>
  </w:abstractNum>
  <w:abstractNum w:abstractNumId="9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6C0C"/>
    <w:rsid w:val="00017297"/>
    <w:rsid w:val="00034032"/>
    <w:rsid w:val="00035BEC"/>
    <w:rsid w:val="0003759E"/>
    <w:rsid w:val="00037CC9"/>
    <w:rsid w:val="00040441"/>
    <w:rsid w:val="000430D6"/>
    <w:rsid w:val="00046F0B"/>
    <w:rsid w:val="00053595"/>
    <w:rsid w:val="00056276"/>
    <w:rsid w:val="00061A99"/>
    <w:rsid w:val="0006629B"/>
    <w:rsid w:val="0007582A"/>
    <w:rsid w:val="0008415A"/>
    <w:rsid w:val="000859CD"/>
    <w:rsid w:val="00086735"/>
    <w:rsid w:val="000925DC"/>
    <w:rsid w:val="000933EC"/>
    <w:rsid w:val="000959AC"/>
    <w:rsid w:val="000A0853"/>
    <w:rsid w:val="000A48A5"/>
    <w:rsid w:val="000A48B9"/>
    <w:rsid w:val="000C0D67"/>
    <w:rsid w:val="000C230B"/>
    <w:rsid w:val="000C2ACE"/>
    <w:rsid w:val="000C2F5E"/>
    <w:rsid w:val="000C3208"/>
    <w:rsid w:val="000C507B"/>
    <w:rsid w:val="000C5808"/>
    <w:rsid w:val="000C784F"/>
    <w:rsid w:val="000D37FC"/>
    <w:rsid w:val="000D46AD"/>
    <w:rsid w:val="000D5D81"/>
    <w:rsid w:val="000D7DC7"/>
    <w:rsid w:val="000E0C8B"/>
    <w:rsid w:val="000E5486"/>
    <w:rsid w:val="000E597E"/>
    <w:rsid w:val="000E59AA"/>
    <w:rsid w:val="000F10B4"/>
    <w:rsid w:val="000F1BAD"/>
    <w:rsid w:val="000F295D"/>
    <w:rsid w:val="000F2C56"/>
    <w:rsid w:val="000F4A26"/>
    <w:rsid w:val="000F723B"/>
    <w:rsid w:val="00102FC2"/>
    <w:rsid w:val="00103A80"/>
    <w:rsid w:val="0010642A"/>
    <w:rsid w:val="001146E0"/>
    <w:rsid w:val="00116EC6"/>
    <w:rsid w:val="00132D4E"/>
    <w:rsid w:val="00136740"/>
    <w:rsid w:val="001442FE"/>
    <w:rsid w:val="00144DC2"/>
    <w:rsid w:val="00145608"/>
    <w:rsid w:val="001518F4"/>
    <w:rsid w:val="00153707"/>
    <w:rsid w:val="0017016C"/>
    <w:rsid w:val="00175278"/>
    <w:rsid w:val="00177B55"/>
    <w:rsid w:val="001827C5"/>
    <w:rsid w:val="001A49B1"/>
    <w:rsid w:val="001A4E06"/>
    <w:rsid w:val="001B08E5"/>
    <w:rsid w:val="001B327F"/>
    <w:rsid w:val="001B659D"/>
    <w:rsid w:val="001B6FC8"/>
    <w:rsid w:val="001B72FC"/>
    <w:rsid w:val="001C019B"/>
    <w:rsid w:val="001C04EA"/>
    <w:rsid w:val="001C45F7"/>
    <w:rsid w:val="001C6D19"/>
    <w:rsid w:val="001D018A"/>
    <w:rsid w:val="001D13A3"/>
    <w:rsid w:val="001E304C"/>
    <w:rsid w:val="001E5B83"/>
    <w:rsid w:val="001E7B93"/>
    <w:rsid w:val="001F7F69"/>
    <w:rsid w:val="002003BD"/>
    <w:rsid w:val="00205C0A"/>
    <w:rsid w:val="00210EF0"/>
    <w:rsid w:val="002162B1"/>
    <w:rsid w:val="00216FFC"/>
    <w:rsid w:val="0022252E"/>
    <w:rsid w:val="00222A29"/>
    <w:rsid w:val="0022495E"/>
    <w:rsid w:val="00224B76"/>
    <w:rsid w:val="00244569"/>
    <w:rsid w:val="002502E5"/>
    <w:rsid w:val="002507B8"/>
    <w:rsid w:val="00254B53"/>
    <w:rsid w:val="00257CAB"/>
    <w:rsid w:val="002609EB"/>
    <w:rsid w:val="0026433A"/>
    <w:rsid w:val="002705D9"/>
    <w:rsid w:val="00281302"/>
    <w:rsid w:val="00281CF2"/>
    <w:rsid w:val="00284046"/>
    <w:rsid w:val="00284574"/>
    <w:rsid w:val="00287C73"/>
    <w:rsid w:val="002956A3"/>
    <w:rsid w:val="002956F8"/>
    <w:rsid w:val="002A3B0C"/>
    <w:rsid w:val="002A4691"/>
    <w:rsid w:val="002A59B7"/>
    <w:rsid w:val="002A6755"/>
    <w:rsid w:val="002A71E3"/>
    <w:rsid w:val="002B083C"/>
    <w:rsid w:val="002B1391"/>
    <w:rsid w:val="002B1929"/>
    <w:rsid w:val="002C02B8"/>
    <w:rsid w:val="002C564D"/>
    <w:rsid w:val="002D1BEA"/>
    <w:rsid w:val="002F23C9"/>
    <w:rsid w:val="002F3FD0"/>
    <w:rsid w:val="00306F89"/>
    <w:rsid w:val="00312517"/>
    <w:rsid w:val="00322AF3"/>
    <w:rsid w:val="003246F2"/>
    <w:rsid w:val="00326359"/>
    <w:rsid w:val="00331188"/>
    <w:rsid w:val="00333CF2"/>
    <w:rsid w:val="00336F4B"/>
    <w:rsid w:val="00341483"/>
    <w:rsid w:val="00341DBD"/>
    <w:rsid w:val="003424B1"/>
    <w:rsid w:val="00352DA3"/>
    <w:rsid w:val="00362144"/>
    <w:rsid w:val="00363429"/>
    <w:rsid w:val="00366672"/>
    <w:rsid w:val="003667B8"/>
    <w:rsid w:val="00366D88"/>
    <w:rsid w:val="00376F98"/>
    <w:rsid w:val="00381C48"/>
    <w:rsid w:val="003922B7"/>
    <w:rsid w:val="00392E54"/>
    <w:rsid w:val="00394830"/>
    <w:rsid w:val="0039494A"/>
    <w:rsid w:val="003C1CAC"/>
    <w:rsid w:val="003C7E70"/>
    <w:rsid w:val="003D613E"/>
    <w:rsid w:val="003D7A1D"/>
    <w:rsid w:val="003E318B"/>
    <w:rsid w:val="003F0F4B"/>
    <w:rsid w:val="003F4878"/>
    <w:rsid w:val="003F51C7"/>
    <w:rsid w:val="00413473"/>
    <w:rsid w:val="00417638"/>
    <w:rsid w:val="00423097"/>
    <w:rsid w:val="00432491"/>
    <w:rsid w:val="00432BC9"/>
    <w:rsid w:val="00433A6C"/>
    <w:rsid w:val="00436C54"/>
    <w:rsid w:val="00445655"/>
    <w:rsid w:val="00452831"/>
    <w:rsid w:val="00452DE9"/>
    <w:rsid w:val="00460F3E"/>
    <w:rsid w:val="004631B6"/>
    <w:rsid w:val="00467311"/>
    <w:rsid w:val="0047065C"/>
    <w:rsid w:val="00474BB5"/>
    <w:rsid w:val="004805F0"/>
    <w:rsid w:val="00495FD2"/>
    <w:rsid w:val="004B3690"/>
    <w:rsid w:val="004C269F"/>
    <w:rsid w:val="004C26CE"/>
    <w:rsid w:val="004C5D89"/>
    <w:rsid w:val="004C64EB"/>
    <w:rsid w:val="004D132D"/>
    <w:rsid w:val="004D1FB2"/>
    <w:rsid w:val="004D2647"/>
    <w:rsid w:val="004D2A11"/>
    <w:rsid w:val="004E447A"/>
    <w:rsid w:val="004F04F2"/>
    <w:rsid w:val="004F0799"/>
    <w:rsid w:val="004F245C"/>
    <w:rsid w:val="004F4DFC"/>
    <w:rsid w:val="004F6724"/>
    <w:rsid w:val="0050374E"/>
    <w:rsid w:val="005120E8"/>
    <w:rsid w:val="00514615"/>
    <w:rsid w:val="00514DEF"/>
    <w:rsid w:val="0051596A"/>
    <w:rsid w:val="0052379E"/>
    <w:rsid w:val="00540114"/>
    <w:rsid w:val="00540CCB"/>
    <w:rsid w:val="00541BE8"/>
    <w:rsid w:val="00543F96"/>
    <w:rsid w:val="005508B9"/>
    <w:rsid w:val="00557597"/>
    <w:rsid w:val="00560D8A"/>
    <w:rsid w:val="00561343"/>
    <w:rsid w:val="00562B26"/>
    <w:rsid w:val="00565AA4"/>
    <w:rsid w:val="005725AA"/>
    <w:rsid w:val="0057290B"/>
    <w:rsid w:val="00573399"/>
    <w:rsid w:val="005741DD"/>
    <w:rsid w:val="005811F3"/>
    <w:rsid w:val="00583703"/>
    <w:rsid w:val="00591A93"/>
    <w:rsid w:val="0059294B"/>
    <w:rsid w:val="005941B6"/>
    <w:rsid w:val="005A2748"/>
    <w:rsid w:val="005B649A"/>
    <w:rsid w:val="005C463A"/>
    <w:rsid w:val="005C5CD3"/>
    <w:rsid w:val="005D0DCD"/>
    <w:rsid w:val="005D10EE"/>
    <w:rsid w:val="005D1808"/>
    <w:rsid w:val="005D2E63"/>
    <w:rsid w:val="005D4EEE"/>
    <w:rsid w:val="005D715E"/>
    <w:rsid w:val="005E0362"/>
    <w:rsid w:val="005F310C"/>
    <w:rsid w:val="005F5893"/>
    <w:rsid w:val="005F624F"/>
    <w:rsid w:val="006004AE"/>
    <w:rsid w:val="00600C91"/>
    <w:rsid w:val="006044F3"/>
    <w:rsid w:val="006120A4"/>
    <w:rsid w:val="00612767"/>
    <w:rsid w:val="0061670A"/>
    <w:rsid w:val="006174EB"/>
    <w:rsid w:val="006233EE"/>
    <w:rsid w:val="00630082"/>
    <w:rsid w:val="006303A1"/>
    <w:rsid w:val="00630D76"/>
    <w:rsid w:val="006326C8"/>
    <w:rsid w:val="00636175"/>
    <w:rsid w:val="006378B1"/>
    <w:rsid w:val="006456A9"/>
    <w:rsid w:val="00654626"/>
    <w:rsid w:val="00654807"/>
    <w:rsid w:val="00656E94"/>
    <w:rsid w:val="0067080C"/>
    <w:rsid w:val="00673437"/>
    <w:rsid w:val="006803C6"/>
    <w:rsid w:val="0068400D"/>
    <w:rsid w:val="006A0946"/>
    <w:rsid w:val="006A0D99"/>
    <w:rsid w:val="006A16CB"/>
    <w:rsid w:val="006A4158"/>
    <w:rsid w:val="006B4542"/>
    <w:rsid w:val="006B5198"/>
    <w:rsid w:val="006B6569"/>
    <w:rsid w:val="006B7F85"/>
    <w:rsid w:val="006C34CF"/>
    <w:rsid w:val="006C3DC2"/>
    <w:rsid w:val="006C6DB7"/>
    <w:rsid w:val="006D447C"/>
    <w:rsid w:val="006E3C8F"/>
    <w:rsid w:val="006F770F"/>
    <w:rsid w:val="00700DC0"/>
    <w:rsid w:val="00712AE4"/>
    <w:rsid w:val="00715592"/>
    <w:rsid w:val="007225B2"/>
    <w:rsid w:val="007247D7"/>
    <w:rsid w:val="00724C31"/>
    <w:rsid w:val="00727B75"/>
    <w:rsid w:val="00732033"/>
    <w:rsid w:val="007329B8"/>
    <w:rsid w:val="00734CE0"/>
    <w:rsid w:val="00736C37"/>
    <w:rsid w:val="00740024"/>
    <w:rsid w:val="007402B4"/>
    <w:rsid w:val="0074239E"/>
    <w:rsid w:val="00743992"/>
    <w:rsid w:val="00745F97"/>
    <w:rsid w:val="00763174"/>
    <w:rsid w:val="00766B3F"/>
    <w:rsid w:val="00767D99"/>
    <w:rsid w:val="00771D9A"/>
    <w:rsid w:val="007724FA"/>
    <w:rsid w:val="007826C4"/>
    <w:rsid w:val="00792C92"/>
    <w:rsid w:val="007951AC"/>
    <w:rsid w:val="007A1564"/>
    <w:rsid w:val="007A32DF"/>
    <w:rsid w:val="007A386B"/>
    <w:rsid w:val="007A54DE"/>
    <w:rsid w:val="007A6FC6"/>
    <w:rsid w:val="007B3339"/>
    <w:rsid w:val="007D3F9D"/>
    <w:rsid w:val="007D42D7"/>
    <w:rsid w:val="007D5436"/>
    <w:rsid w:val="007D61AF"/>
    <w:rsid w:val="007D7154"/>
    <w:rsid w:val="007E17E3"/>
    <w:rsid w:val="007E1D21"/>
    <w:rsid w:val="007E2F6C"/>
    <w:rsid w:val="007E59C0"/>
    <w:rsid w:val="007F4856"/>
    <w:rsid w:val="007F5CF3"/>
    <w:rsid w:val="007F7E0E"/>
    <w:rsid w:val="00800FD0"/>
    <w:rsid w:val="008119C5"/>
    <w:rsid w:val="00812594"/>
    <w:rsid w:val="0081637C"/>
    <w:rsid w:val="00825161"/>
    <w:rsid w:val="00827007"/>
    <w:rsid w:val="00833EA7"/>
    <w:rsid w:val="008348C2"/>
    <w:rsid w:val="00835FAB"/>
    <w:rsid w:val="00840B3E"/>
    <w:rsid w:val="008436E0"/>
    <w:rsid w:val="00855377"/>
    <w:rsid w:val="008559AB"/>
    <w:rsid w:val="00855CC1"/>
    <w:rsid w:val="00876272"/>
    <w:rsid w:val="00876F26"/>
    <w:rsid w:val="00877F62"/>
    <w:rsid w:val="0088383E"/>
    <w:rsid w:val="00887848"/>
    <w:rsid w:val="008913DC"/>
    <w:rsid w:val="00891C51"/>
    <w:rsid w:val="00892022"/>
    <w:rsid w:val="008A0420"/>
    <w:rsid w:val="008A68F7"/>
    <w:rsid w:val="008A6E8B"/>
    <w:rsid w:val="008B4159"/>
    <w:rsid w:val="008C0B81"/>
    <w:rsid w:val="008C25B6"/>
    <w:rsid w:val="008C29E2"/>
    <w:rsid w:val="008D0E36"/>
    <w:rsid w:val="008D1D87"/>
    <w:rsid w:val="008D27CF"/>
    <w:rsid w:val="008D5BD0"/>
    <w:rsid w:val="008D6859"/>
    <w:rsid w:val="008D6886"/>
    <w:rsid w:val="008E52A6"/>
    <w:rsid w:val="008E54D1"/>
    <w:rsid w:val="008E7419"/>
    <w:rsid w:val="008F682B"/>
    <w:rsid w:val="0091073A"/>
    <w:rsid w:val="00911944"/>
    <w:rsid w:val="00912449"/>
    <w:rsid w:val="00915000"/>
    <w:rsid w:val="00920ED7"/>
    <w:rsid w:val="00923741"/>
    <w:rsid w:val="00926F69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863AE"/>
    <w:rsid w:val="009A0DCD"/>
    <w:rsid w:val="009A5622"/>
    <w:rsid w:val="009A757B"/>
    <w:rsid w:val="009B50AC"/>
    <w:rsid w:val="009B5F21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402B"/>
    <w:rsid w:val="00A0396F"/>
    <w:rsid w:val="00A07C63"/>
    <w:rsid w:val="00A10093"/>
    <w:rsid w:val="00A16570"/>
    <w:rsid w:val="00A166DD"/>
    <w:rsid w:val="00A21017"/>
    <w:rsid w:val="00A26203"/>
    <w:rsid w:val="00A317FB"/>
    <w:rsid w:val="00A3380B"/>
    <w:rsid w:val="00A3434A"/>
    <w:rsid w:val="00A37355"/>
    <w:rsid w:val="00A45EFE"/>
    <w:rsid w:val="00A460B6"/>
    <w:rsid w:val="00A560BE"/>
    <w:rsid w:val="00A57810"/>
    <w:rsid w:val="00A60923"/>
    <w:rsid w:val="00A66D10"/>
    <w:rsid w:val="00A80B82"/>
    <w:rsid w:val="00A81CC3"/>
    <w:rsid w:val="00A855B2"/>
    <w:rsid w:val="00A87B0E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1EAA"/>
    <w:rsid w:val="00AC63B9"/>
    <w:rsid w:val="00AC6BB4"/>
    <w:rsid w:val="00AE2F99"/>
    <w:rsid w:val="00AE3CC8"/>
    <w:rsid w:val="00AF09D4"/>
    <w:rsid w:val="00AF0AAB"/>
    <w:rsid w:val="00B007A8"/>
    <w:rsid w:val="00B01F9F"/>
    <w:rsid w:val="00B10A21"/>
    <w:rsid w:val="00B13F84"/>
    <w:rsid w:val="00B1443B"/>
    <w:rsid w:val="00B152D9"/>
    <w:rsid w:val="00B157ED"/>
    <w:rsid w:val="00B30F06"/>
    <w:rsid w:val="00B37CB4"/>
    <w:rsid w:val="00B411BA"/>
    <w:rsid w:val="00B46721"/>
    <w:rsid w:val="00B50B1B"/>
    <w:rsid w:val="00B510C7"/>
    <w:rsid w:val="00B56F5E"/>
    <w:rsid w:val="00B67FDF"/>
    <w:rsid w:val="00B752F8"/>
    <w:rsid w:val="00B75A4C"/>
    <w:rsid w:val="00B81E3F"/>
    <w:rsid w:val="00B8666C"/>
    <w:rsid w:val="00B9070F"/>
    <w:rsid w:val="00B91089"/>
    <w:rsid w:val="00B93ABB"/>
    <w:rsid w:val="00B94C70"/>
    <w:rsid w:val="00B94F88"/>
    <w:rsid w:val="00B97476"/>
    <w:rsid w:val="00BA0FEE"/>
    <w:rsid w:val="00BA273E"/>
    <w:rsid w:val="00BB1862"/>
    <w:rsid w:val="00BB37B2"/>
    <w:rsid w:val="00BC6ACB"/>
    <w:rsid w:val="00BD2FB3"/>
    <w:rsid w:val="00BD53FC"/>
    <w:rsid w:val="00BE1CD9"/>
    <w:rsid w:val="00BE3E4E"/>
    <w:rsid w:val="00BF2069"/>
    <w:rsid w:val="00C13CED"/>
    <w:rsid w:val="00C14689"/>
    <w:rsid w:val="00C27D76"/>
    <w:rsid w:val="00C30073"/>
    <w:rsid w:val="00C34F82"/>
    <w:rsid w:val="00C462F5"/>
    <w:rsid w:val="00C534C3"/>
    <w:rsid w:val="00C55BE8"/>
    <w:rsid w:val="00C622E0"/>
    <w:rsid w:val="00C65355"/>
    <w:rsid w:val="00C7209E"/>
    <w:rsid w:val="00C73398"/>
    <w:rsid w:val="00C86C53"/>
    <w:rsid w:val="00C915D8"/>
    <w:rsid w:val="00C94969"/>
    <w:rsid w:val="00CA1433"/>
    <w:rsid w:val="00CA236F"/>
    <w:rsid w:val="00CA58FB"/>
    <w:rsid w:val="00CA5FC3"/>
    <w:rsid w:val="00CC1299"/>
    <w:rsid w:val="00CC2143"/>
    <w:rsid w:val="00CC23FC"/>
    <w:rsid w:val="00CC7410"/>
    <w:rsid w:val="00CD2A08"/>
    <w:rsid w:val="00CD38A7"/>
    <w:rsid w:val="00CD5330"/>
    <w:rsid w:val="00CE036F"/>
    <w:rsid w:val="00CE0DF9"/>
    <w:rsid w:val="00CF0B05"/>
    <w:rsid w:val="00CF536B"/>
    <w:rsid w:val="00D135E9"/>
    <w:rsid w:val="00D15BE2"/>
    <w:rsid w:val="00D212E9"/>
    <w:rsid w:val="00D269CB"/>
    <w:rsid w:val="00D359DD"/>
    <w:rsid w:val="00D44063"/>
    <w:rsid w:val="00D47949"/>
    <w:rsid w:val="00D53FEA"/>
    <w:rsid w:val="00D616E2"/>
    <w:rsid w:val="00D67BFF"/>
    <w:rsid w:val="00D76321"/>
    <w:rsid w:val="00D779BD"/>
    <w:rsid w:val="00D80B77"/>
    <w:rsid w:val="00D839C9"/>
    <w:rsid w:val="00D857E5"/>
    <w:rsid w:val="00D94984"/>
    <w:rsid w:val="00DA0F3D"/>
    <w:rsid w:val="00DA1788"/>
    <w:rsid w:val="00DA1E2B"/>
    <w:rsid w:val="00DA5FD8"/>
    <w:rsid w:val="00DA7BB7"/>
    <w:rsid w:val="00DB0702"/>
    <w:rsid w:val="00DB0D25"/>
    <w:rsid w:val="00DB2C5F"/>
    <w:rsid w:val="00DB315D"/>
    <w:rsid w:val="00DC13AD"/>
    <w:rsid w:val="00DC39B6"/>
    <w:rsid w:val="00DC7196"/>
    <w:rsid w:val="00DD3AE1"/>
    <w:rsid w:val="00DD5B6D"/>
    <w:rsid w:val="00DE1A77"/>
    <w:rsid w:val="00DF0107"/>
    <w:rsid w:val="00DF3D9D"/>
    <w:rsid w:val="00DF479E"/>
    <w:rsid w:val="00E00DFA"/>
    <w:rsid w:val="00E01A14"/>
    <w:rsid w:val="00E01BA5"/>
    <w:rsid w:val="00E04B46"/>
    <w:rsid w:val="00E0642A"/>
    <w:rsid w:val="00E147FE"/>
    <w:rsid w:val="00E149E6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0EA8"/>
    <w:rsid w:val="00E77F39"/>
    <w:rsid w:val="00E823A5"/>
    <w:rsid w:val="00E864FF"/>
    <w:rsid w:val="00E9061D"/>
    <w:rsid w:val="00E9483F"/>
    <w:rsid w:val="00EB198C"/>
    <w:rsid w:val="00EC4D1F"/>
    <w:rsid w:val="00EC64FA"/>
    <w:rsid w:val="00EE0904"/>
    <w:rsid w:val="00EF0B03"/>
    <w:rsid w:val="00F00D67"/>
    <w:rsid w:val="00F0184E"/>
    <w:rsid w:val="00F04546"/>
    <w:rsid w:val="00F14CEA"/>
    <w:rsid w:val="00F3388F"/>
    <w:rsid w:val="00F405CA"/>
    <w:rsid w:val="00F47296"/>
    <w:rsid w:val="00F531A6"/>
    <w:rsid w:val="00F73A71"/>
    <w:rsid w:val="00F74485"/>
    <w:rsid w:val="00F74645"/>
    <w:rsid w:val="00F747B0"/>
    <w:rsid w:val="00F75782"/>
    <w:rsid w:val="00F763F0"/>
    <w:rsid w:val="00F84449"/>
    <w:rsid w:val="00F87493"/>
    <w:rsid w:val="00F90B33"/>
    <w:rsid w:val="00F91CF7"/>
    <w:rsid w:val="00F94F75"/>
    <w:rsid w:val="00F96212"/>
    <w:rsid w:val="00F96AB2"/>
    <w:rsid w:val="00F97B83"/>
    <w:rsid w:val="00FA41DE"/>
    <w:rsid w:val="00FB171C"/>
    <w:rsid w:val="00FB65B7"/>
    <w:rsid w:val="00FC78A5"/>
    <w:rsid w:val="00FC7936"/>
    <w:rsid w:val="00FD4707"/>
    <w:rsid w:val="00FD6CF6"/>
    <w:rsid w:val="00FE135E"/>
    <w:rsid w:val="00FE7FF7"/>
    <w:rsid w:val="00FF1CBA"/>
    <w:rsid w:val="00FF1EE0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hyperlink" Target="http://www.keirin-autorace.or.j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D877-E631-4005-BF5C-83E85213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kadota</cp:lastModifiedBy>
  <cp:revision>2</cp:revision>
  <cp:lastPrinted>2017-02-01T23:34:00Z</cp:lastPrinted>
  <dcterms:created xsi:type="dcterms:W3CDTF">2018-01-17T00:24:00Z</dcterms:created>
  <dcterms:modified xsi:type="dcterms:W3CDTF">2018-01-17T00:24:00Z</dcterms:modified>
</cp:coreProperties>
</file>