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6291" w:rsidRDefault="006E6350" w:rsidP="00447775">
      <w:pPr>
        <w:ind w:left="1440" w:hangingChars="400" w:hanging="1440"/>
        <w:jc w:val="center"/>
        <w:rPr>
          <w:rFonts w:ascii="HGｺﾞｼｯｸM" w:eastAsia="HGｺﾞｼｯｸM" w:cs="+mn-cs"/>
          <w:color w:val="000000"/>
          <w:kern w:val="24"/>
          <w:sz w:val="36"/>
          <w:szCs w:val="40"/>
        </w:rPr>
      </w:pPr>
      <w:r w:rsidRPr="00447775">
        <w:rPr>
          <w:rFonts w:ascii="HG丸ｺﾞｼｯｸM-PRO" w:eastAsia="HG丸ｺﾞｼｯｸM-PRO" w:hAnsi="HG丸ｺﾞｼｯｸM-PRO" w:cs="+mn-cs" w:hint="eastAsia"/>
          <w:noProof/>
          <w:color w:val="000000"/>
          <w:kern w:val="24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DBD1CD" wp14:editId="380C6D8E">
                <wp:simplePos x="0" y="0"/>
                <wp:positionH relativeFrom="column">
                  <wp:posOffset>-200660</wp:posOffset>
                </wp:positionH>
                <wp:positionV relativeFrom="paragraph">
                  <wp:posOffset>-18415</wp:posOffset>
                </wp:positionV>
                <wp:extent cx="7059168" cy="904875"/>
                <wp:effectExtent l="57150" t="38100" r="85090" b="1047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168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A99" w:rsidRDefault="003C2A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8pt;margin-top:-1.45pt;width:555.8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C2A99" w:rsidRDefault="003C2A99"/>
                  </w:txbxContent>
                </v:textbox>
              </v:shape>
            </w:pict>
          </mc:Fallback>
        </mc:AlternateContent>
      </w:r>
      <w:r w:rsidR="00903483">
        <w:rPr>
          <w:rFonts w:ascii="HG丸ｺﾞｼｯｸM-PRO" w:eastAsia="HG丸ｺﾞｼｯｸM-PRO" w:hAnsi="HG丸ｺﾞｼｯｸM-PRO" w:cs="+mn-cs" w:hint="eastAsia"/>
          <w:color w:val="000000"/>
          <w:kern w:val="24"/>
          <w:sz w:val="36"/>
          <w:szCs w:val="40"/>
        </w:rPr>
        <w:t>～知っていますか？いろいろな</w:t>
      </w:r>
      <w:r w:rsidRPr="00447775">
        <w:rPr>
          <w:rFonts w:ascii="HG丸ｺﾞｼｯｸM-PRO" w:eastAsia="HG丸ｺﾞｼｯｸM-PRO" w:hAnsi="HG丸ｺﾞｼｯｸM-PRO" w:cs="+mn-cs" w:hint="eastAsia"/>
          <w:color w:val="000000"/>
          <w:kern w:val="24"/>
          <w:sz w:val="36"/>
          <w:szCs w:val="40"/>
        </w:rPr>
        <w:t>中小企業技術支援～</w:t>
      </w:r>
    </w:p>
    <w:p w:rsidR="00390EF1" w:rsidRPr="00447775" w:rsidRDefault="006E6350" w:rsidP="008A6291">
      <w:pPr>
        <w:ind w:left="1928" w:hangingChars="400" w:hanging="1928"/>
        <w:jc w:val="center"/>
        <w:rPr>
          <w:rFonts w:ascii="HG丸ｺﾞｼｯｸM-PRO" w:eastAsia="HG丸ｺﾞｼｯｸM-PRO" w:hAnsi="HG丸ｺﾞｼｯｸM-PRO" w:cs="+mn-cs"/>
          <w:color w:val="000000"/>
          <w:kern w:val="24"/>
          <w:sz w:val="48"/>
          <w:szCs w:val="64"/>
        </w:rPr>
      </w:pPr>
      <w:r w:rsidRPr="00447775">
        <w:rPr>
          <w:rFonts w:ascii="HG丸ｺﾞｼｯｸM-PRO" w:eastAsia="HG丸ｺﾞｼｯｸM-PRO" w:hAnsi="HG丸ｺﾞｼｯｸM-PRO" w:cs="+mn-cs" w:hint="eastAsia"/>
          <w:b/>
          <w:color w:val="000000"/>
          <w:kern w:val="24"/>
          <w:sz w:val="48"/>
          <w:szCs w:val="64"/>
          <w:u w:val="single"/>
        </w:rPr>
        <w:t>けいはんな技術交流会</w:t>
      </w:r>
      <w:r w:rsidRPr="00447775">
        <w:rPr>
          <w:rFonts w:ascii="HG丸ｺﾞｼｯｸM-PRO" w:eastAsia="HG丸ｺﾞｼｯｸM-PRO" w:hAnsi="HG丸ｺﾞｼｯｸM-PRO" w:cs="+mn-cs" w:hint="eastAsia"/>
          <w:color w:val="000000"/>
          <w:kern w:val="24"/>
          <w:sz w:val="48"/>
          <w:szCs w:val="64"/>
          <w:u w:val="single"/>
        </w:rPr>
        <w:t>Ⅰ</w:t>
      </w:r>
    </w:p>
    <w:p w:rsidR="006E6350" w:rsidRDefault="006E6350" w:rsidP="0090348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6E6350">
        <w:rPr>
          <w:rFonts w:ascii="HG丸ｺﾞｼｯｸM-PRO" w:eastAsia="HG丸ｺﾞｼｯｸM-PRO" w:hAnsi="HG丸ｺﾞｼｯｸM-PRO" w:hint="eastAsia"/>
          <w:sz w:val="24"/>
        </w:rPr>
        <w:t>京都府中小企業技術センターけいはんな</w:t>
      </w:r>
      <w:r w:rsidR="00394AA7">
        <w:rPr>
          <w:rFonts w:ascii="HG丸ｺﾞｼｯｸM-PRO" w:eastAsia="HG丸ｺﾞｼｯｸM-PRO" w:hAnsi="HG丸ｺﾞｼｯｸM-PRO" w:hint="eastAsia"/>
          <w:sz w:val="24"/>
        </w:rPr>
        <w:t>分室では、</w:t>
      </w:r>
      <w:r w:rsidR="007F2961">
        <w:rPr>
          <w:rFonts w:ascii="HG丸ｺﾞｼｯｸM-PRO" w:eastAsia="HG丸ｺﾞｼｯｸM-PRO" w:hAnsi="HG丸ｺﾞｼｯｸM-PRO" w:hint="eastAsia"/>
          <w:sz w:val="24"/>
        </w:rPr>
        <w:t>けいはんな学研都市における関係機関と連携し、</w:t>
      </w:r>
      <w:r w:rsidRPr="006E6350">
        <w:rPr>
          <w:rFonts w:ascii="HG丸ｺﾞｼｯｸM-PRO" w:eastAsia="HG丸ｺﾞｼｯｸM-PRO" w:hAnsi="HG丸ｺﾞｼｯｸM-PRO" w:hint="eastAsia"/>
          <w:sz w:val="24"/>
        </w:rPr>
        <w:t>京都府南部地域等の中小企業</w:t>
      </w:r>
      <w:r w:rsidR="00A9454A">
        <w:rPr>
          <w:rFonts w:ascii="HG丸ｺﾞｼｯｸM-PRO" w:eastAsia="HG丸ｺﾞｼｯｸM-PRO" w:hAnsi="HG丸ｺﾞｼｯｸM-PRO" w:hint="eastAsia"/>
          <w:sz w:val="24"/>
        </w:rPr>
        <w:t>の方に</w:t>
      </w:r>
      <w:r w:rsidR="007F2961">
        <w:rPr>
          <w:rFonts w:ascii="HG丸ｺﾞｼｯｸM-PRO" w:eastAsia="HG丸ｺﾞｼｯｸM-PRO" w:hAnsi="HG丸ｺﾞｼｯｸM-PRO" w:hint="eastAsia"/>
          <w:sz w:val="24"/>
        </w:rPr>
        <w:t>支援施策を紹介する</w:t>
      </w:r>
      <w:r w:rsidR="00F00094">
        <w:rPr>
          <w:rFonts w:ascii="HG丸ｺﾞｼｯｸM-PRO" w:eastAsia="HG丸ｺﾞｼｯｸM-PRO" w:hAnsi="HG丸ｺﾞｼｯｸM-PRO" w:hint="eastAsia"/>
          <w:sz w:val="24"/>
        </w:rPr>
        <w:t>説明会を開催します。ぜひ、ご</w:t>
      </w:r>
      <w:r w:rsidRPr="006E6350">
        <w:rPr>
          <w:rFonts w:ascii="HG丸ｺﾞｼｯｸM-PRO" w:eastAsia="HG丸ｺﾞｼｯｸM-PRO" w:hAnsi="HG丸ｺﾞｼｯｸM-PRO" w:hint="eastAsia"/>
          <w:sz w:val="24"/>
        </w:rPr>
        <w:t>参加いただき、様々な支援を有効に御活用ください。</w:t>
      </w:r>
    </w:p>
    <w:p w:rsidR="00394AA7" w:rsidRPr="006E6350" w:rsidRDefault="00394AA7" w:rsidP="00903483">
      <w:pPr>
        <w:ind w:leftChars="22" w:left="46"/>
        <w:jc w:val="left"/>
        <w:rPr>
          <w:rFonts w:ascii="HG丸ｺﾞｼｯｸM-PRO" w:eastAsia="HG丸ｺﾞｼｯｸM-PRO" w:hAnsi="HG丸ｺﾞｼｯｸM-PRO"/>
          <w:sz w:val="24"/>
        </w:rPr>
      </w:pPr>
    </w:p>
    <w:p w:rsidR="006E6350" w:rsidRPr="006E6350" w:rsidRDefault="00C77ABA" w:rsidP="006E6350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・日　時：平成２９年１２月８日（金</w:t>
      </w:r>
      <w:r w:rsidR="006E6350" w:rsidRPr="006E6350">
        <w:rPr>
          <w:rFonts w:ascii="HG丸ｺﾞｼｯｸM-PRO" w:eastAsia="HG丸ｺﾞｼｯｸM-PRO" w:hAnsi="HG丸ｺﾞｼｯｸM-PRO" w:hint="eastAsia"/>
          <w:sz w:val="24"/>
        </w:rPr>
        <w:t>）</w:t>
      </w:r>
      <w:r w:rsidR="0037486E">
        <w:rPr>
          <w:rFonts w:ascii="HG丸ｺﾞｼｯｸM-PRO" w:eastAsia="HG丸ｺﾞｼｯｸM-PRO" w:hAnsi="HG丸ｺﾞｼｯｸM-PRO" w:hint="eastAsia"/>
          <w:sz w:val="24"/>
        </w:rPr>
        <w:t>１４：００～１７：００</w:t>
      </w:r>
    </w:p>
    <w:p w:rsidR="00447775" w:rsidRPr="00447775" w:rsidRDefault="002F4FB0" w:rsidP="00447775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・場　所：けいはんな</w:t>
      </w:r>
      <w:r w:rsidR="0037486E">
        <w:rPr>
          <w:rFonts w:ascii="HG丸ｺﾞｼｯｸM-PRO" w:eastAsia="HG丸ｺﾞｼｯｸM-PRO" w:hAnsi="HG丸ｺﾞｼｯｸM-PRO" w:hint="eastAsia"/>
          <w:sz w:val="24"/>
        </w:rPr>
        <w:t>オープン</w:t>
      </w:r>
      <w:r>
        <w:rPr>
          <w:rFonts w:ascii="HG丸ｺﾞｼｯｸM-PRO" w:eastAsia="HG丸ｺﾞｼｯｸM-PRO" w:hAnsi="HG丸ｺﾞｼｯｸM-PRO" w:hint="eastAsia"/>
          <w:sz w:val="24"/>
        </w:rPr>
        <w:t>イノベーションセンター（KICK</w:t>
      </w:r>
      <w:r w:rsidR="006E6350" w:rsidRPr="006E6350">
        <w:rPr>
          <w:rFonts w:ascii="HG丸ｺﾞｼｯｸM-PRO" w:eastAsia="HG丸ｺﾞｼｯｸM-PRO" w:hAnsi="HG丸ｺﾞｼｯｸM-PRO" w:hint="eastAsia"/>
          <w:sz w:val="24"/>
        </w:rPr>
        <w:t>）</w:t>
      </w:r>
      <w:r w:rsidR="00447775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C77ABA">
        <w:rPr>
          <w:rFonts w:ascii="HG丸ｺﾞｼｯｸM-PRO" w:eastAsia="HG丸ｺﾞｼｯｸM-PRO" w:hAnsi="HG丸ｺﾞｼｯｸM-PRO" w:hint="eastAsia"/>
          <w:sz w:val="24"/>
        </w:rPr>
        <w:t>３</w:t>
      </w:r>
      <w:r w:rsidR="00447775">
        <w:rPr>
          <w:rFonts w:ascii="HG丸ｺﾞｼｯｸM-PRO" w:eastAsia="HG丸ｺﾞｼｯｸM-PRO" w:hAnsi="HG丸ｺﾞｼｯｸM-PRO" w:hint="eastAsia"/>
          <w:sz w:val="24"/>
        </w:rPr>
        <w:t xml:space="preserve">階  </w:t>
      </w:r>
      <w:r w:rsidR="00C77ABA">
        <w:rPr>
          <w:rFonts w:ascii="HG丸ｺﾞｼｯｸM-PRO" w:eastAsia="HG丸ｺﾞｼｯｸM-PRO" w:hAnsi="HG丸ｺﾞｼｯｸM-PRO" w:hint="eastAsia"/>
          <w:sz w:val="24"/>
        </w:rPr>
        <w:t>会議室</w:t>
      </w:r>
    </w:p>
    <w:p w:rsidR="006E6350" w:rsidRDefault="006E6350" w:rsidP="00447775">
      <w:pPr>
        <w:rPr>
          <w:rFonts w:ascii="HG丸ｺﾞｼｯｸM-PRO" w:eastAsia="HG丸ｺﾞｼｯｸM-PRO" w:hAnsi="HG丸ｺﾞｼｯｸM-PRO"/>
          <w:sz w:val="24"/>
        </w:rPr>
      </w:pPr>
      <w:r w:rsidRPr="006E635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44777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6E6350">
        <w:rPr>
          <w:rFonts w:ascii="HG丸ｺﾞｼｯｸM-PRO" w:eastAsia="HG丸ｺﾞｼｯｸM-PRO" w:hAnsi="HG丸ｺﾞｼｯｸM-PRO" w:hint="eastAsia"/>
          <w:sz w:val="24"/>
        </w:rPr>
        <w:t>（京都府木</w:t>
      </w:r>
      <w:r w:rsidR="0037486E">
        <w:rPr>
          <w:rFonts w:ascii="HG丸ｺﾞｼｯｸM-PRO" w:eastAsia="HG丸ｺﾞｼｯｸM-PRO" w:hAnsi="HG丸ｺﾞｼｯｸM-PRO" w:hint="eastAsia"/>
          <w:sz w:val="24"/>
        </w:rPr>
        <w:t>津川市木津川台９丁目６番・相楽郡精華町精華台７丁目５番１</w:t>
      </w:r>
      <w:r w:rsidRPr="006E6350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447775" w:rsidRDefault="00447775" w:rsidP="006E6350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hyperlink r:id="rId9" w:history="1">
        <w:r w:rsidRPr="00FA79B3">
          <w:rPr>
            <w:rStyle w:val="a4"/>
            <w:rFonts w:ascii="HG丸ｺﾞｼｯｸM-PRO" w:eastAsia="HG丸ｺﾞｼｯｸM-PRO" w:hAnsi="HG丸ｺﾞｼｯｸM-PRO"/>
            <w:sz w:val="24"/>
          </w:rPr>
          <w:t>http://kick.kyoto/access/</w:t>
        </w:r>
      </w:hyperlink>
    </w:p>
    <w:p w:rsidR="00394AA7" w:rsidRPr="00394AA7" w:rsidRDefault="00394AA7" w:rsidP="00447775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 w:rsidRPr="00394AA7">
        <w:rPr>
          <w:rFonts w:ascii="HG丸ｺﾞｼｯｸM-PRO" w:eastAsia="HG丸ｺﾞｼｯｸM-PRO" w:hAnsi="HG丸ｺﾞｼｯｸM-PRO" w:hint="eastAsia"/>
          <w:sz w:val="24"/>
        </w:rPr>
        <w:t>・対</w:t>
      </w:r>
      <w:r w:rsidR="00447775">
        <w:rPr>
          <w:rFonts w:ascii="HG丸ｺﾞｼｯｸM-PRO" w:eastAsia="HG丸ｺﾞｼｯｸM-PRO" w:hAnsi="HG丸ｺﾞｼｯｸM-PRO" w:hint="eastAsia"/>
          <w:sz w:val="24"/>
        </w:rPr>
        <w:t xml:space="preserve">　象：主に府南部</w:t>
      </w:r>
      <w:r w:rsidR="00F708C8">
        <w:rPr>
          <w:rFonts w:ascii="HG丸ｺﾞｼｯｸM-PRO" w:eastAsia="HG丸ｺﾞｼｯｸM-PRO" w:hAnsi="HG丸ｺﾞｼｯｸM-PRO" w:hint="eastAsia"/>
          <w:sz w:val="24"/>
        </w:rPr>
        <w:t>等</w:t>
      </w:r>
      <w:r w:rsidR="00447775">
        <w:rPr>
          <w:rFonts w:ascii="HG丸ｺﾞｼｯｸM-PRO" w:eastAsia="HG丸ｺﾞｼｯｸM-PRO" w:hAnsi="HG丸ｺﾞｼｯｸM-PRO" w:hint="eastAsia"/>
          <w:sz w:val="24"/>
        </w:rPr>
        <w:t>に拠点のあるものづくり企業、</w:t>
      </w:r>
      <w:r>
        <w:rPr>
          <w:rFonts w:ascii="HG丸ｺﾞｼｯｸM-PRO" w:eastAsia="HG丸ｺﾞｼｯｸM-PRO" w:hAnsi="HG丸ｺﾞｼｯｸM-PRO" w:hint="eastAsia"/>
          <w:sz w:val="24"/>
        </w:rPr>
        <w:t>ベンチャー企業</w:t>
      </w:r>
    </w:p>
    <w:p w:rsidR="00EF13C7" w:rsidRDefault="00EF13C7" w:rsidP="00394AA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・参加費：無　料</w:t>
      </w:r>
    </w:p>
    <w:p w:rsidR="006E6350" w:rsidRPr="006E6350" w:rsidRDefault="006E6350" w:rsidP="00394AA7">
      <w:pPr>
        <w:rPr>
          <w:rFonts w:ascii="HG丸ｺﾞｼｯｸM-PRO" w:eastAsia="HG丸ｺﾞｼｯｸM-PRO" w:hAnsi="HG丸ｺﾞｼｯｸM-PRO"/>
          <w:sz w:val="24"/>
        </w:rPr>
      </w:pPr>
      <w:r w:rsidRPr="006E6350">
        <w:rPr>
          <w:rFonts w:ascii="HG丸ｺﾞｼｯｸM-PRO" w:eastAsia="HG丸ｺﾞｼｯｸM-PRO" w:hAnsi="HG丸ｺﾞｼｯｸM-PRO" w:hint="eastAsia"/>
          <w:sz w:val="24"/>
        </w:rPr>
        <w:t>・内　容：</w:t>
      </w:r>
    </w:p>
    <w:p w:rsidR="00DB12E7" w:rsidRPr="00E55D65" w:rsidRDefault="006E6350" w:rsidP="00EF13C7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 w:rsidRPr="006E635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55D65">
        <w:rPr>
          <w:rFonts w:ascii="HG丸ｺﾞｼｯｸM-PRO" w:eastAsia="HG丸ｺﾞｼｯｸM-PRO" w:hAnsi="HG丸ｺﾞｼｯｸM-PRO" w:hint="eastAsia"/>
          <w:sz w:val="24"/>
        </w:rPr>
        <w:t>１．関係機関からの中小企業</w:t>
      </w:r>
      <w:r w:rsidR="00DB12E7" w:rsidRPr="00E55D65">
        <w:rPr>
          <w:rFonts w:ascii="HG丸ｺﾞｼｯｸM-PRO" w:eastAsia="HG丸ｺﾞｼｯｸM-PRO" w:hAnsi="HG丸ｺﾞｼｯｸM-PRO" w:hint="eastAsia"/>
          <w:sz w:val="24"/>
        </w:rPr>
        <w:t>の</w:t>
      </w:r>
      <w:r w:rsidRPr="00E55D65">
        <w:rPr>
          <w:rFonts w:ascii="HG丸ｺﾞｼｯｸM-PRO" w:eastAsia="HG丸ｺﾞｼｯｸM-PRO" w:hAnsi="HG丸ｺﾞｼｯｸM-PRO" w:hint="eastAsia"/>
          <w:sz w:val="24"/>
        </w:rPr>
        <w:t>技術支援メニュー説明</w:t>
      </w:r>
    </w:p>
    <w:p w:rsidR="006E6350" w:rsidRPr="00E55D65" w:rsidRDefault="002013E2" w:rsidP="00AF4B22">
      <w:pPr>
        <w:pStyle w:val="ab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E55D65">
        <w:rPr>
          <w:rFonts w:ascii="HG丸ｺﾞｼｯｸM-PRO" w:eastAsia="HG丸ｺﾞｼｯｸM-PRO" w:hAnsi="HG丸ｺﾞｼｯｸM-PRO" w:hint="eastAsia"/>
          <w:sz w:val="24"/>
        </w:rPr>
        <w:t>「</w:t>
      </w:r>
      <w:r w:rsidR="00AE4F4F" w:rsidRPr="001A0226">
        <w:rPr>
          <w:rFonts w:ascii="HG丸ｺﾞｼｯｸM-PRO" w:eastAsia="HG丸ｺﾞｼｯｸM-PRO" w:hAnsi="HG丸ｺﾞｼｯｸM-PRO" w:hint="eastAsia"/>
          <w:sz w:val="24"/>
        </w:rPr>
        <w:t>京都府中小企業技術センター</w:t>
      </w:r>
      <w:r w:rsidR="00AF4B22" w:rsidRPr="001A0226">
        <w:rPr>
          <w:rFonts w:ascii="HG丸ｺﾞｼｯｸM-PRO" w:eastAsia="HG丸ｺﾞｼｯｸM-PRO" w:hAnsi="HG丸ｺﾞｼｯｸM-PRO" w:hint="eastAsia"/>
          <w:sz w:val="24"/>
        </w:rPr>
        <w:t>における企業向け技術支援メニューの紹介</w:t>
      </w:r>
      <w:r w:rsidR="00AF4B22" w:rsidRPr="00E55D65">
        <w:rPr>
          <w:rFonts w:ascii="HG丸ｺﾞｼｯｸM-PRO" w:eastAsia="HG丸ｺﾞｼｯｸM-PRO" w:hAnsi="HG丸ｺﾞｼｯｸM-PRO" w:hint="eastAsia"/>
          <w:sz w:val="24"/>
        </w:rPr>
        <w:t>」</w:t>
      </w:r>
    </w:p>
    <w:p w:rsidR="00FC53CC" w:rsidRPr="00C77ABA" w:rsidRDefault="00FC53CC" w:rsidP="006E6350">
      <w:pPr>
        <w:ind w:left="960" w:hangingChars="400" w:hanging="960"/>
        <w:rPr>
          <w:rFonts w:ascii="HG丸ｺﾞｼｯｸM-PRO" w:eastAsia="HG丸ｺﾞｼｯｸM-PRO" w:hAnsi="HG丸ｺﾞｼｯｸM-PRO"/>
          <w:color w:val="8DB3E2" w:themeColor="text2" w:themeTint="66"/>
          <w:sz w:val="24"/>
        </w:rPr>
      </w:pPr>
      <w:r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　　　　</w:t>
      </w:r>
      <w:r w:rsidRPr="00E55D65">
        <w:rPr>
          <w:rFonts w:ascii="HG丸ｺﾞｼｯｸM-PRO" w:eastAsia="HG丸ｺﾞｼｯｸM-PRO" w:hAnsi="HG丸ｺﾞｼｯｸM-PRO" w:hint="eastAsia"/>
          <w:sz w:val="24"/>
        </w:rPr>
        <w:t xml:space="preserve">京都府中小企業技術センター　企画連携課　</w:t>
      </w:r>
      <w:r w:rsidR="00834D2F" w:rsidRPr="00E55D65">
        <w:rPr>
          <w:rFonts w:ascii="HG丸ｺﾞｼｯｸM-PRO" w:eastAsia="HG丸ｺﾞｼｯｸM-PRO" w:hAnsi="HG丸ｺﾞｼｯｸM-PRO" w:hint="eastAsia"/>
          <w:sz w:val="24"/>
        </w:rPr>
        <w:t xml:space="preserve">　　　　 </w:t>
      </w:r>
      <w:r w:rsidRPr="00E55D65">
        <w:rPr>
          <w:rFonts w:ascii="HG丸ｺﾞｼｯｸM-PRO" w:eastAsia="HG丸ｺﾞｼｯｸM-PRO" w:hAnsi="HG丸ｺﾞｼｯｸM-PRO" w:hint="eastAsia"/>
          <w:sz w:val="24"/>
        </w:rPr>
        <w:t>課</w:t>
      </w:r>
      <w:r w:rsidR="00834D2F" w:rsidRPr="00E55D65">
        <w:rPr>
          <w:rFonts w:ascii="HG丸ｺﾞｼｯｸM-PRO" w:eastAsia="HG丸ｺﾞｼｯｸM-PRO" w:hAnsi="HG丸ｺﾞｼｯｸM-PRO" w:hint="eastAsia"/>
          <w:sz w:val="24"/>
        </w:rPr>
        <w:t xml:space="preserve">   長</w:t>
      </w:r>
      <w:r w:rsidR="00834D2F"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　　　 </w:t>
      </w:r>
      <w:r w:rsidR="007F2961"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 </w:t>
      </w:r>
      <w:r w:rsidR="006B1CA2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 </w:t>
      </w:r>
      <w:r w:rsidR="00E55D65" w:rsidRPr="00E55D65">
        <w:rPr>
          <w:rFonts w:ascii="HG丸ｺﾞｼｯｸM-PRO" w:eastAsia="HG丸ｺﾞｼｯｸM-PRO" w:hAnsi="HG丸ｺﾞｼｯｸM-PRO" w:hint="eastAsia"/>
          <w:sz w:val="24"/>
        </w:rPr>
        <w:t xml:space="preserve">北垣　</w:t>
      </w:r>
      <w:r w:rsidR="00E55D6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E55D65" w:rsidRPr="00E55D65">
        <w:rPr>
          <w:rFonts w:ascii="HG丸ｺﾞｼｯｸM-PRO" w:eastAsia="HG丸ｺﾞｼｯｸM-PRO" w:hAnsi="HG丸ｺﾞｼｯｸM-PRO" w:hint="eastAsia"/>
          <w:sz w:val="24"/>
        </w:rPr>
        <w:t>寛</w:t>
      </w:r>
      <w:r w:rsidR="00D00A18"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　</w:t>
      </w:r>
    </w:p>
    <w:p w:rsidR="00D00A18" w:rsidRPr="00C77ABA" w:rsidRDefault="00D00A18" w:rsidP="006E6350">
      <w:pPr>
        <w:ind w:left="960" w:hangingChars="400" w:hanging="960"/>
        <w:rPr>
          <w:rFonts w:ascii="HG丸ｺﾞｼｯｸM-PRO" w:eastAsia="HG丸ｺﾞｼｯｸM-PRO" w:hAnsi="HG丸ｺﾞｼｯｸM-PRO"/>
          <w:color w:val="8DB3E2" w:themeColor="text2" w:themeTint="66"/>
          <w:sz w:val="24"/>
        </w:rPr>
      </w:pPr>
    </w:p>
    <w:p w:rsidR="00834D2F" w:rsidRPr="00C77ABA" w:rsidRDefault="006E6350" w:rsidP="00E37C9F">
      <w:pPr>
        <w:ind w:left="960" w:hangingChars="400" w:hanging="960"/>
        <w:jc w:val="left"/>
        <w:rPr>
          <w:rFonts w:ascii="HG丸ｺﾞｼｯｸM-PRO" w:eastAsia="HG丸ｺﾞｼｯｸM-PRO" w:hAnsi="HG丸ｺﾞｼｯｸM-PRO"/>
          <w:color w:val="8DB3E2" w:themeColor="text2" w:themeTint="66"/>
        </w:rPr>
      </w:pPr>
      <w:r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　</w:t>
      </w:r>
      <w:r w:rsidR="00394AA7"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　</w:t>
      </w:r>
      <w:r w:rsidR="00394AA7" w:rsidRPr="00E55D6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55D65">
        <w:rPr>
          <w:rFonts w:ascii="HG丸ｺﾞｼｯｸM-PRO" w:eastAsia="HG丸ｺﾞｼｯｸM-PRO" w:hAnsi="HG丸ｺﾞｼｯｸM-PRO" w:hint="eastAsia"/>
          <w:sz w:val="24"/>
        </w:rPr>
        <w:t>②</w:t>
      </w:r>
      <w:r w:rsidR="00834D2F"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 </w:t>
      </w:r>
      <w:r w:rsidR="00834D2F" w:rsidRPr="001A0226">
        <w:rPr>
          <w:rFonts w:ascii="HG丸ｺﾞｼｯｸM-PRO" w:eastAsia="HG丸ｺﾞｼｯｸM-PRO" w:hAnsi="HG丸ｺﾞｼｯｸM-PRO" w:hint="eastAsia"/>
          <w:sz w:val="24"/>
        </w:rPr>
        <w:t>「地域産学バリュープログラムについて</w:t>
      </w:r>
      <w:r w:rsidR="00834D2F" w:rsidRPr="001A0226">
        <w:rPr>
          <w:rFonts w:ascii="HG丸ｺﾞｼｯｸM-PRO" w:eastAsia="HG丸ｺﾞｼｯｸM-PRO" w:hAnsi="HG丸ｺﾞｼｯｸM-PRO" w:hint="eastAsia"/>
        </w:rPr>
        <w:t>」</w:t>
      </w:r>
    </w:p>
    <w:p w:rsidR="00706AB9" w:rsidRDefault="00834D2F" w:rsidP="00706AB9">
      <w:pPr>
        <w:ind w:leftChars="400" w:left="840" w:firstLineChars="50" w:firstLine="120"/>
        <w:jc w:val="left"/>
        <w:rPr>
          <w:rFonts w:ascii="HG丸ｺﾞｼｯｸM-PRO" w:eastAsia="HG丸ｺﾞｼｯｸM-PRO" w:hAnsi="HG丸ｺﾞｼｯｸM-PRO"/>
          <w:color w:val="8DB3E2" w:themeColor="text2" w:themeTint="66"/>
          <w:sz w:val="24"/>
        </w:rPr>
      </w:pPr>
      <w:r w:rsidRPr="00E55D65">
        <w:rPr>
          <w:rFonts w:ascii="HG丸ｺﾞｼｯｸM-PRO" w:eastAsia="HG丸ｺﾞｼｯｸM-PRO" w:hAnsi="HG丸ｺﾞｼｯｸM-PRO" w:hint="eastAsia"/>
          <w:sz w:val="24"/>
        </w:rPr>
        <w:t>国立研究開発法人　科学技術振興機構（</w:t>
      </w:r>
      <w:r w:rsidRPr="00E55D65">
        <w:rPr>
          <w:rFonts w:ascii="HG丸ｺﾞｼｯｸM-PRO" w:eastAsia="HG丸ｺﾞｼｯｸM-PRO" w:hAnsi="HG丸ｺﾞｼｯｸM-PRO"/>
          <w:sz w:val="24"/>
        </w:rPr>
        <w:t>JST）</w:t>
      </w:r>
      <w:r w:rsidR="00706AB9">
        <w:rPr>
          <w:rFonts w:ascii="HG丸ｺﾞｼｯｸM-PRO" w:eastAsia="HG丸ｺﾞｼｯｸM-PRO" w:hAnsi="HG丸ｺﾞｼｯｸM-PRO" w:hint="eastAsia"/>
          <w:sz w:val="24"/>
        </w:rPr>
        <w:t>産学連携展開部</w:t>
      </w:r>
    </w:p>
    <w:p w:rsidR="00834D2F" w:rsidRPr="00706AB9" w:rsidRDefault="00706AB9" w:rsidP="00706AB9">
      <w:pPr>
        <w:ind w:leftChars="400" w:left="840" w:firstLineChars="750" w:firstLine="1800"/>
        <w:jc w:val="left"/>
        <w:rPr>
          <w:rFonts w:ascii="HG丸ｺﾞｼｯｸM-PRO" w:eastAsia="HG丸ｺﾞｼｯｸM-PRO" w:hAnsi="HG丸ｺﾞｼｯｸM-PRO"/>
          <w:color w:val="8DB3E2" w:themeColor="text2" w:themeTint="66"/>
          <w:sz w:val="24"/>
        </w:rPr>
      </w:pPr>
      <w:r w:rsidRPr="00706AB9">
        <w:rPr>
          <w:rFonts w:ascii="HG丸ｺﾞｼｯｸM-PRO" w:eastAsia="HG丸ｺﾞｼｯｸM-PRO" w:hAnsi="HG丸ｺﾞｼｯｸM-PRO" w:hint="eastAsia"/>
          <w:sz w:val="24"/>
        </w:rPr>
        <w:t>地域イノベーショングループ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34D2F" w:rsidRPr="006B1CA2">
        <w:rPr>
          <w:rFonts w:ascii="HG丸ｺﾞｼｯｸM-PRO" w:eastAsia="HG丸ｺﾞｼｯｸM-PRO" w:hAnsi="HG丸ｺﾞｼｯｸM-PRO" w:hint="eastAsia"/>
          <w:sz w:val="24"/>
        </w:rPr>
        <w:t xml:space="preserve">マッチングプランナー　 長岡　由起　</w:t>
      </w:r>
    </w:p>
    <w:p w:rsidR="00834D2F" w:rsidRPr="00C77ABA" w:rsidRDefault="00834D2F" w:rsidP="00E37C9F">
      <w:pPr>
        <w:ind w:left="960" w:hangingChars="400" w:hanging="960"/>
        <w:jc w:val="left"/>
        <w:rPr>
          <w:rFonts w:ascii="HG丸ｺﾞｼｯｸM-PRO" w:eastAsia="HG丸ｺﾞｼｯｸM-PRO" w:hAnsi="HG丸ｺﾞｼｯｸM-PRO"/>
          <w:color w:val="8DB3E2" w:themeColor="text2" w:themeTint="66"/>
        </w:rPr>
      </w:pPr>
      <w:r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         </w:t>
      </w:r>
      <w:r w:rsidRPr="001A0226">
        <w:rPr>
          <w:rFonts w:ascii="HG丸ｺﾞｼｯｸM-PRO" w:eastAsia="HG丸ｺﾞｼｯｸM-PRO" w:hAnsi="HG丸ｺﾞｼｯｸM-PRO" w:hint="eastAsia"/>
          <w:sz w:val="24"/>
        </w:rPr>
        <w:t>「ナノテクノロジープラットフォームについて」</w:t>
      </w:r>
    </w:p>
    <w:p w:rsidR="00DB12E7" w:rsidRPr="00E55D65" w:rsidRDefault="00D00A18" w:rsidP="00E37C9F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　</w:t>
      </w:r>
      <w:r w:rsidRPr="00E55D65">
        <w:rPr>
          <w:rFonts w:ascii="HG丸ｺﾞｼｯｸM-PRO" w:eastAsia="HG丸ｺﾞｼｯｸM-PRO" w:hAnsi="HG丸ｺﾞｼｯｸM-PRO" w:hint="eastAsia"/>
          <w:sz w:val="24"/>
        </w:rPr>
        <w:t>国立研究開発法人　科学技術振興機構（</w:t>
      </w:r>
      <w:r w:rsidRPr="00E55D65">
        <w:rPr>
          <w:rFonts w:ascii="HG丸ｺﾞｼｯｸM-PRO" w:eastAsia="HG丸ｺﾞｼｯｸM-PRO" w:hAnsi="HG丸ｺﾞｼｯｸM-PRO"/>
          <w:sz w:val="24"/>
        </w:rPr>
        <w:t>JST）</w:t>
      </w:r>
      <w:r w:rsidR="00DB12E7" w:rsidRPr="00E55D65">
        <w:rPr>
          <w:rFonts w:ascii="HG丸ｺﾞｼｯｸM-PRO" w:eastAsia="HG丸ｺﾞｼｯｸM-PRO" w:hAnsi="HG丸ｺﾞｼｯｸM-PRO" w:hint="eastAsia"/>
          <w:sz w:val="24"/>
        </w:rPr>
        <w:t>イノベーション拠点推進部</w:t>
      </w:r>
    </w:p>
    <w:p w:rsidR="00DB12E7" w:rsidRPr="006B1CA2" w:rsidRDefault="00DB12E7" w:rsidP="00E37C9F">
      <w:pPr>
        <w:ind w:firstLineChars="2200" w:firstLine="5280"/>
        <w:jc w:val="left"/>
        <w:rPr>
          <w:rFonts w:ascii="HG丸ｺﾞｼｯｸM-PRO" w:eastAsia="HG丸ｺﾞｼｯｸM-PRO" w:hAnsi="HG丸ｺﾞｼｯｸM-PRO"/>
          <w:sz w:val="24"/>
        </w:rPr>
      </w:pPr>
      <w:r w:rsidRPr="006B1CA2">
        <w:rPr>
          <w:rFonts w:ascii="HG丸ｺﾞｼｯｸM-PRO" w:eastAsia="HG丸ｺﾞｼｯｸM-PRO" w:hAnsi="HG丸ｺﾞｼｯｸM-PRO" w:hint="eastAsia"/>
          <w:sz w:val="24"/>
        </w:rPr>
        <w:t>産学官連携</w:t>
      </w:r>
      <w:r w:rsidR="00834D2F" w:rsidRPr="006B1CA2">
        <w:rPr>
          <w:rFonts w:ascii="HG丸ｺﾞｼｯｸM-PRO" w:eastAsia="HG丸ｺﾞｼｯｸM-PRO" w:hAnsi="HG丸ｺﾞｼｯｸM-PRO" w:hint="eastAsia"/>
          <w:sz w:val="24"/>
        </w:rPr>
        <w:t>推進マネージャー</w:t>
      </w:r>
      <w:r w:rsidRPr="006B1CA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34D2F" w:rsidRPr="006B1CA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B1CA2">
        <w:rPr>
          <w:rFonts w:ascii="HG丸ｺﾞｼｯｸM-PRO" w:eastAsia="HG丸ｺﾞｼｯｸM-PRO" w:hAnsi="HG丸ｺﾞｼｯｸM-PRO" w:hint="eastAsia"/>
          <w:sz w:val="24"/>
        </w:rPr>
        <w:t xml:space="preserve">吉川　昭男　</w:t>
      </w:r>
    </w:p>
    <w:p w:rsidR="00D00A18" w:rsidRPr="00C77ABA" w:rsidRDefault="00D00A18" w:rsidP="00E37C9F">
      <w:pPr>
        <w:jc w:val="left"/>
        <w:rPr>
          <w:rFonts w:ascii="HG丸ｺﾞｼｯｸM-PRO" w:eastAsia="HG丸ｺﾞｼｯｸM-PRO" w:hAnsi="HG丸ｺﾞｼｯｸM-PRO"/>
          <w:color w:val="8DB3E2" w:themeColor="text2" w:themeTint="66"/>
          <w:sz w:val="24"/>
        </w:rPr>
      </w:pPr>
    </w:p>
    <w:p w:rsidR="006E6350" w:rsidRPr="00C77ABA" w:rsidRDefault="00474662" w:rsidP="00E37C9F">
      <w:pPr>
        <w:ind w:firstLineChars="300" w:firstLine="720"/>
        <w:jc w:val="left"/>
        <w:rPr>
          <w:rFonts w:ascii="HG丸ｺﾞｼｯｸM-PRO" w:eastAsia="HG丸ｺﾞｼｯｸM-PRO" w:hAnsi="HG丸ｺﾞｼｯｸM-PRO"/>
          <w:color w:val="8DB3E2" w:themeColor="text2" w:themeTint="66"/>
          <w:sz w:val="24"/>
        </w:rPr>
      </w:pPr>
      <w:r w:rsidRPr="00E55D65">
        <w:rPr>
          <w:rFonts w:ascii="HG丸ｺﾞｼｯｸM-PRO" w:eastAsia="HG丸ｺﾞｼｯｸM-PRO" w:hAnsi="HG丸ｺﾞｼｯｸM-PRO" w:hint="eastAsia"/>
          <w:sz w:val="24"/>
        </w:rPr>
        <w:t>③</w:t>
      </w:r>
      <w:r w:rsidR="00AF4B22" w:rsidRPr="001A0226">
        <w:rPr>
          <w:rFonts w:ascii="HG丸ｺﾞｼｯｸM-PRO" w:eastAsia="HG丸ｺﾞｼｯｸM-PRO" w:hAnsi="HG丸ｺﾞｼｯｸM-PRO" w:hint="eastAsia"/>
          <w:sz w:val="24"/>
        </w:rPr>
        <w:t>「</w:t>
      </w:r>
      <w:r w:rsidR="00D00A18" w:rsidRPr="001A0226">
        <w:rPr>
          <w:rFonts w:ascii="HG丸ｺﾞｼｯｸM-PRO" w:eastAsia="HG丸ｺﾞｼｯｸM-PRO" w:hAnsi="HG丸ｺﾞｼｯｸM-PRO" w:hint="eastAsia"/>
          <w:sz w:val="24"/>
        </w:rPr>
        <w:t>奈良</w:t>
      </w:r>
      <w:r w:rsidR="006E6350" w:rsidRPr="001A0226">
        <w:rPr>
          <w:rFonts w:ascii="HG丸ｺﾞｼｯｸM-PRO" w:eastAsia="HG丸ｺﾞｼｯｸM-PRO" w:hAnsi="HG丸ｺﾞｼｯｸM-PRO" w:hint="eastAsia"/>
          <w:sz w:val="24"/>
        </w:rPr>
        <w:t>先端</w:t>
      </w:r>
      <w:r w:rsidR="002013E2" w:rsidRPr="001A0226">
        <w:rPr>
          <w:rFonts w:ascii="HG丸ｺﾞｼｯｸM-PRO" w:eastAsia="HG丸ｺﾞｼｯｸM-PRO" w:hAnsi="HG丸ｺﾞｼｯｸM-PRO" w:hint="eastAsia"/>
          <w:sz w:val="24"/>
        </w:rPr>
        <w:t>科学</w:t>
      </w:r>
      <w:r w:rsidR="006E6350" w:rsidRPr="001A0226">
        <w:rPr>
          <w:rFonts w:ascii="HG丸ｺﾞｼｯｸM-PRO" w:eastAsia="HG丸ｺﾞｼｯｸM-PRO" w:hAnsi="HG丸ｺﾞｼｯｸM-PRO" w:hint="eastAsia"/>
          <w:sz w:val="24"/>
        </w:rPr>
        <w:t>技術大学院大学の</w:t>
      </w:r>
      <w:r w:rsidR="00AF4B22" w:rsidRPr="001A0226">
        <w:rPr>
          <w:rFonts w:ascii="HG丸ｺﾞｼｯｸM-PRO" w:eastAsia="HG丸ｺﾞｼｯｸM-PRO" w:hAnsi="HG丸ｺﾞｼｯｸM-PRO" w:hint="eastAsia"/>
          <w:sz w:val="24"/>
        </w:rPr>
        <w:t>分析・解析装置の利用について」</w:t>
      </w:r>
    </w:p>
    <w:p w:rsidR="00D00A18" w:rsidRPr="00C77ABA" w:rsidRDefault="00D00A18" w:rsidP="00E37C9F">
      <w:pPr>
        <w:ind w:firstLineChars="300" w:firstLine="720"/>
        <w:jc w:val="left"/>
        <w:rPr>
          <w:rFonts w:ascii="HG丸ｺﾞｼｯｸM-PRO" w:eastAsia="HG丸ｺﾞｼｯｸM-PRO" w:hAnsi="HG丸ｺﾞｼｯｸM-PRO"/>
          <w:color w:val="8DB3E2" w:themeColor="text2" w:themeTint="66"/>
          <w:sz w:val="24"/>
        </w:rPr>
      </w:pPr>
      <w:r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　</w:t>
      </w:r>
      <w:r w:rsidRPr="00E55D65">
        <w:rPr>
          <w:rFonts w:ascii="HG丸ｺﾞｼｯｸM-PRO" w:eastAsia="HG丸ｺﾞｼｯｸM-PRO" w:hAnsi="HG丸ｺﾞｼｯｸM-PRO" w:hint="eastAsia"/>
          <w:sz w:val="24"/>
        </w:rPr>
        <w:t>国立大学法人　奈良先端科学技術大学院大学</w:t>
      </w:r>
      <w:r w:rsidR="002F4FB0" w:rsidRPr="00E55D65">
        <w:rPr>
          <w:rFonts w:ascii="HG丸ｺﾞｼｯｸM-PRO" w:eastAsia="HG丸ｺﾞｼｯｸM-PRO" w:hAnsi="HG丸ｺﾞｼｯｸM-PRO" w:hint="eastAsia"/>
          <w:sz w:val="24"/>
        </w:rPr>
        <w:t>（</w:t>
      </w:r>
      <w:r w:rsidR="009F61E4" w:rsidRPr="00E55D65">
        <w:rPr>
          <w:rFonts w:ascii="HG丸ｺﾞｼｯｸM-PRO" w:eastAsia="HG丸ｺﾞｼｯｸM-PRO" w:hAnsi="HG丸ｺﾞｼｯｸM-PRO" w:hint="eastAsia"/>
          <w:sz w:val="24"/>
        </w:rPr>
        <w:t>NAIST</w:t>
      </w:r>
      <w:r w:rsidR="002F4FB0" w:rsidRPr="00E55D65">
        <w:rPr>
          <w:rFonts w:ascii="HG丸ｺﾞｼｯｸM-PRO" w:eastAsia="HG丸ｺﾞｼｯｸM-PRO" w:hAnsi="HG丸ｺﾞｼｯｸM-PRO" w:hint="eastAsia"/>
          <w:sz w:val="24"/>
        </w:rPr>
        <w:t>）</w:t>
      </w:r>
      <w:r w:rsidRPr="00E55D65">
        <w:rPr>
          <w:rFonts w:ascii="HG丸ｺﾞｼｯｸM-PRO" w:eastAsia="HG丸ｺﾞｼｯｸM-PRO" w:hAnsi="HG丸ｺﾞｼｯｸM-PRO" w:hint="eastAsia"/>
          <w:sz w:val="24"/>
        </w:rPr>
        <w:t xml:space="preserve">　物質科学教育研究センター</w:t>
      </w:r>
      <w:r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　</w:t>
      </w:r>
    </w:p>
    <w:p w:rsidR="00D00A18" w:rsidRPr="00C77ABA" w:rsidRDefault="00D00A18" w:rsidP="00E37C9F">
      <w:pPr>
        <w:ind w:leftChars="300" w:left="630" w:firstLineChars="150" w:firstLine="360"/>
        <w:jc w:val="left"/>
        <w:rPr>
          <w:rFonts w:ascii="HG丸ｺﾞｼｯｸM-PRO" w:eastAsia="HG丸ｺﾞｼｯｸM-PRO" w:hAnsi="HG丸ｺﾞｼｯｸM-PRO"/>
          <w:color w:val="8DB3E2" w:themeColor="text2" w:themeTint="66"/>
          <w:sz w:val="24"/>
        </w:rPr>
      </w:pPr>
      <w:r w:rsidRPr="00E55D65">
        <w:rPr>
          <w:rFonts w:ascii="HG丸ｺﾞｼｯｸM-PRO" w:eastAsia="HG丸ｺﾞｼｯｸM-PRO" w:hAnsi="HG丸ｺﾞｼｯｸM-PRO" w:hint="eastAsia"/>
          <w:sz w:val="24"/>
        </w:rPr>
        <w:t>NAIST</w:t>
      </w:r>
      <w:r w:rsidR="001D198C" w:rsidRPr="00E55D65">
        <w:rPr>
          <w:rFonts w:ascii="HG丸ｺﾞｼｯｸM-PRO" w:eastAsia="HG丸ｺﾞｼｯｸM-PRO" w:hAnsi="HG丸ｺﾞｼｯｸM-PRO" w:hint="eastAsia"/>
          <w:sz w:val="24"/>
        </w:rPr>
        <w:t>ナノテクノロジープラットフォーム</w:t>
      </w:r>
      <w:r w:rsidR="001D198C"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　　　</w:t>
      </w:r>
      <w:r w:rsidR="00E37C9F"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 </w:t>
      </w:r>
      <w:r w:rsidRPr="00E55D65">
        <w:rPr>
          <w:rFonts w:ascii="HG丸ｺﾞｼｯｸM-PRO" w:eastAsia="HG丸ｺﾞｼｯｸM-PRO" w:hAnsi="HG丸ｺﾞｼｯｸM-PRO" w:hint="eastAsia"/>
          <w:sz w:val="24"/>
        </w:rPr>
        <w:t xml:space="preserve">連携マネージャー　</w:t>
      </w:r>
      <w:r w:rsidR="00E37C9F"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 </w:t>
      </w:r>
      <w:r w:rsidR="00E55D65" w:rsidRPr="00E55D65">
        <w:rPr>
          <w:rFonts w:ascii="HG丸ｺﾞｼｯｸM-PRO" w:eastAsia="HG丸ｺﾞｼｯｸM-PRO" w:hAnsi="HG丸ｺﾞｼｯｸM-PRO" w:hint="eastAsia"/>
          <w:sz w:val="24"/>
        </w:rPr>
        <w:t>清水　洋</w:t>
      </w:r>
      <w:r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　</w:t>
      </w:r>
    </w:p>
    <w:p w:rsidR="00D00A18" w:rsidRPr="00C77ABA" w:rsidRDefault="00D00A18" w:rsidP="00E37C9F">
      <w:pPr>
        <w:ind w:leftChars="300" w:left="630" w:firstLineChars="150" w:firstLine="360"/>
        <w:jc w:val="left"/>
        <w:rPr>
          <w:rFonts w:ascii="HG丸ｺﾞｼｯｸM-PRO" w:eastAsia="HG丸ｺﾞｼｯｸM-PRO" w:hAnsi="HG丸ｺﾞｼｯｸM-PRO"/>
          <w:color w:val="8DB3E2" w:themeColor="text2" w:themeTint="66"/>
          <w:sz w:val="24"/>
        </w:rPr>
      </w:pPr>
    </w:p>
    <w:p w:rsidR="001E3F68" w:rsidRDefault="005E7DFD" w:rsidP="00780FE1">
      <w:pPr>
        <w:ind w:firstLineChars="3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E55D65">
        <w:rPr>
          <w:rFonts w:ascii="HG丸ｺﾞｼｯｸM-PRO" w:eastAsia="HG丸ｺﾞｼｯｸM-PRO" w:hAnsi="HG丸ｺﾞｼｯｸM-PRO" w:hint="eastAsia"/>
          <w:sz w:val="24"/>
        </w:rPr>
        <w:t>④</w:t>
      </w:r>
      <w:r w:rsidR="00D00A18" w:rsidRPr="001E3F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1E3F68" w:rsidRPr="001E3F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「</w:t>
      </w:r>
      <w:r w:rsidR="00E55D65" w:rsidRPr="001E3F68">
        <w:rPr>
          <w:rFonts w:ascii="HG丸ｺﾞｼｯｸM-PRO" w:eastAsia="HG丸ｺﾞｼｯｸM-PRO" w:hAnsi="HG丸ｺﾞｼｯｸM-PRO"/>
          <w:color w:val="000000" w:themeColor="text1"/>
          <w:sz w:val="24"/>
        </w:rPr>
        <w:t>南都銀行</w:t>
      </w:r>
      <w:r w:rsidR="001E3F68">
        <w:rPr>
          <w:rFonts w:ascii="HG丸ｺﾞｼｯｸM-PRO" w:eastAsia="HG丸ｺﾞｼｯｸM-PRO" w:hAnsi="HG丸ｺﾞｼｯｸM-PRO"/>
          <w:color w:val="000000" w:themeColor="text1"/>
          <w:sz w:val="24"/>
        </w:rPr>
        <w:t>の創業・新事業展開サポートメニューのご紹介」</w:t>
      </w:r>
    </w:p>
    <w:p w:rsidR="001E3F68" w:rsidRDefault="001E3F68" w:rsidP="00780FE1">
      <w:pPr>
        <w:ind w:firstLineChars="3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南都銀行法人営業部（講師については調整中）</w:t>
      </w:r>
    </w:p>
    <w:p w:rsidR="00EA14D3" w:rsidRPr="001E3F68" w:rsidRDefault="00DB12E7" w:rsidP="00780FE1">
      <w:pPr>
        <w:ind w:firstLineChars="300" w:firstLine="72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1E3F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E55D65" w:rsidRPr="001E3F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</w:t>
      </w:r>
      <w:r w:rsidR="001510F0" w:rsidRPr="001E3F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　　　　　　　　　　　　　</w:t>
      </w:r>
      <w:r w:rsidR="00EA14D3" w:rsidRPr="001E3F68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</w:t>
      </w:r>
    </w:p>
    <w:p w:rsidR="006E6350" w:rsidRDefault="006E6350" w:rsidP="00834D2F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</w:rPr>
      </w:pPr>
      <w:r w:rsidRPr="00C77ABA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　</w:t>
      </w:r>
      <w:r w:rsidRPr="00436D7E">
        <w:rPr>
          <w:rFonts w:ascii="HG丸ｺﾞｼｯｸM-PRO" w:eastAsia="HG丸ｺﾞｼｯｸM-PRO" w:hAnsi="HG丸ｺﾞｼｯｸM-PRO" w:hint="eastAsia"/>
          <w:sz w:val="24"/>
        </w:rPr>
        <w:t>２．京都ものづくり企業の産学</w:t>
      </w:r>
      <w:r w:rsidR="002013E2" w:rsidRPr="00436D7E">
        <w:rPr>
          <w:rFonts w:ascii="HG丸ｺﾞｼｯｸM-PRO" w:eastAsia="HG丸ｺﾞｼｯｸM-PRO" w:hAnsi="HG丸ｺﾞｼｯｸM-PRO" w:hint="eastAsia"/>
          <w:sz w:val="24"/>
        </w:rPr>
        <w:t>公</w:t>
      </w:r>
      <w:r w:rsidRPr="00436D7E">
        <w:rPr>
          <w:rFonts w:ascii="HG丸ｺﾞｼｯｸM-PRO" w:eastAsia="HG丸ｺﾞｼｯｸM-PRO" w:hAnsi="HG丸ｺﾞｼｯｸM-PRO" w:hint="eastAsia"/>
          <w:sz w:val="24"/>
        </w:rPr>
        <w:t>連携の事例紹介</w:t>
      </w:r>
    </w:p>
    <w:p w:rsidR="00D2012A" w:rsidRPr="00D2012A" w:rsidRDefault="008A2AE8" w:rsidP="00D2012A">
      <w:pPr>
        <w:pStyle w:val="ad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D2012A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D2012A" w:rsidRPr="00D2012A">
        <w:rPr>
          <w:rFonts w:ascii="HG丸ｺﾞｼｯｸM-PRO" w:eastAsia="HG丸ｺﾞｼｯｸM-PRO" w:hAnsi="HG丸ｺﾞｼｯｸM-PRO" w:hint="eastAsia"/>
          <w:sz w:val="24"/>
          <w:szCs w:val="24"/>
        </w:rPr>
        <w:t>中小企業技術支援を活用したベンチャー企業の技術開発戦略</w:t>
      </w:r>
    </w:p>
    <w:p w:rsidR="00D2012A" w:rsidRPr="00D2012A" w:rsidRDefault="00D2012A" w:rsidP="00D2012A">
      <w:pPr>
        <w:pStyle w:val="ad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D2012A">
        <w:rPr>
          <w:rFonts w:ascii="HG丸ｺﾞｼｯｸM-PRO" w:eastAsia="HG丸ｺﾞｼｯｸM-PRO" w:hAnsi="HG丸ｺﾞｼｯｸM-PRO" w:hint="eastAsia"/>
          <w:sz w:val="24"/>
          <w:szCs w:val="24"/>
        </w:rPr>
        <w:t>（ナノセラミック分離膜開発によるエネルギー・化学分野の革新）」</w:t>
      </w:r>
    </w:p>
    <w:p w:rsidR="00436D7E" w:rsidRPr="00436D7E" w:rsidRDefault="00436D7E" w:rsidP="00FA7278">
      <w:pPr>
        <w:ind w:leftChars="200" w:left="900" w:hangingChars="200" w:hanging="480"/>
        <w:jc w:val="left"/>
        <w:rPr>
          <w:rFonts w:ascii="HG丸ｺﾞｼｯｸM-PRO" w:eastAsia="HG丸ｺﾞｼｯｸM-PRO" w:hAnsi="HG丸ｺﾞｼｯｸM-PRO"/>
          <w:color w:val="8DB3E2" w:themeColor="text2" w:themeTint="66"/>
          <w:sz w:val="24"/>
        </w:rPr>
      </w:pPr>
      <w:r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　　</w:t>
      </w:r>
      <w:r w:rsidR="00CC197D">
        <w:rPr>
          <w:rFonts w:ascii="HG丸ｺﾞｼｯｸM-PRO" w:eastAsia="HG丸ｺﾞｼｯｸM-PRO" w:hAnsi="HG丸ｺﾞｼｯｸM-PRO" w:hint="eastAsia"/>
          <w:color w:val="8DB3E2" w:themeColor="text2" w:themeTint="66"/>
          <w:sz w:val="24"/>
        </w:rPr>
        <w:t xml:space="preserve">　　　　　　</w:t>
      </w:r>
      <w:r w:rsidRPr="00436D7E">
        <w:rPr>
          <w:rFonts w:ascii="HG丸ｺﾞｼｯｸM-PRO" w:eastAsia="HG丸ｺﾞｼｯｸM-PRO" w:hAnsi="HG丸ｺﾞｼｯｸM-PRO" w:hint="eastAsia"/>
          <w:sz w:val="24"/>
        </w:rPr>
        <w:t>イーセップ株式会社</w:t>
      </w:r>
      <w:r w:rsidR="00CC197D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8A2AE8">
        <w:rPr>
          <w:rFonts w:ascii="HG丸ｺﾞｼｯｸM-PRO" w:eastAsia="HG丸ｺﾞｼｯｸM-PRO" w:hAnsi="HG丸ｺﾞｼｯｸM-PRO" w:hint="eastAsia"/>
          <w:sz w:val="24"/>
        </w:rPr>
        <w:t xml:space="preserve">代表取締役社長　　</w:t>
      </w:r>
      <w:r w:rsidR="00CC197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A2AE8" w:rsidRPr="008A2AE8">
        <w:rPr>
          <w:rFonts w:ascii="HG丸ｺﾞｼｯｸM-PRO" w:eastAsia="HG丸ｺﾞｼｯｸM-PRO" w:hAnsi="HG丸ｺﾞｼｯｸM-PRO" w:hint="eastAsia"/>
          <w:sz w:val="24"/>
        </w:rPr>
        <w:t>澤村</w:t>
      </w:r>
      <w:r w:rsidR="00CC197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2AE8" w:rsidRPr="008A2AE8">
        <w:rPr>
          <w:rFonts w:ascii="HG丸ｺﾞｼｯｸM-PRO" w:eastAsia="HG丸ｺﾞｼｯｸM-PRO" w:hAnsi="HG丸ｺﾞｼｯｸM-PRO" w:hint="eastAsia"/>
          <w:sz w:val="24"/>
        </w:rPr>
        <w:t>健一</w:t>
      </w:r>
      <w:r w:rsidR="00CC197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8A2AE8">
        <w:rPr>
          <w:rFonts w:ascii="HG丸ｺﾞｼｯｸM-PRO" w:eastAsia="HG丸ｺﾞｼｯｸM-PRO" w:hAnsi="HG丸ｺﾞｼｯｸM-PRO" w:hint="eastAsia"/>
          <w:sz w:val="24"/>
        </w:rPr>
        <w:t>氏</w:t>
      </w:r>
    </w:p>
    <w:p w:rsidR="002013E2" w:rsidRPr="00436D7E" w:rsidRDefault="002013E2" w:rsidP="00EA14D3">
      <w:pPr>
        <w:ind w:firstLineChars="100" w:firstLine="240"/>
        <w:rPr>
          <w:rFonts w:ascii="HG丸ｺﾞｼｯｸM-PRO" w:eastAsia="HG丸ｺﾞｼｯｸM-PRO" w:hAnsi="HG丸ｺﾞｼｯｸM-PRO"/>
          <w:color w:val="8DB3E2" w:themeColor="text2" w:themeTint="66"/>
          <w:sz w:val="24"/>
        </w:rPr>
      </w:pPr>
    </w:p>
    <w:p w:rsidR="00FC53CC" w:rsidRDefault="0037486E" w:rsidP="00436D7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３．意見交換</w:t>
      </w:r>
      <w:r w:rsidR="00FC53CC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436D7E" w:rsidRDefault="00436D7E" w:rsidP="00AF4B22">
      <w:pPr>
        <w:spacing w:line="240" w:lineRule="exact"/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</w:p>
    <w:p w:rsidR="00AB1D39" w:rsidRPr="006E6350" w:rsidRDefault="00AB1D39" w:rsidP="00AF4B22">
      <w:pPr>
        <w:spacing w:line="240" w:lineRule="exact"/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6E6350">
        <w:rPr>
          <w:rFonts w:ascii="HG丸ｺﾞｼｯｸM-PRO" w:eastAsia="HG丸ｺﾞｼｯｸM-PRO" w:hAnsi="HG丸ｺﾞｼｯｸM-PRO" w:hint="eastAsia"/>
          <w:sz w:val="22"/>
        </w:rPr>
        <w:t>・主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00C8E">
        <w:rPr>
          <w:rFonts w:ascii="HG丸ｺﾞｼｯｸM-PRO" w:eastAsia="HG丸ｺﾞｼｯｸM-PRO" w:hAnsi="HG丸ｺﾞｼｯｸM-PRO" w:hint="eastAsia"/>
          <w:sz w:val="22"/>
        </w:rPr>
        <w:t>催：京都府中小企業技術センター・(公財)</w:t>
      </w:r>
      <w:r w:rsidRPr="006E6350">
        <w:rPr>
          <w:rFonts w:ascii="HG丸ｺﾞｼｯｸM-PRO" w:eastAsia="HG丸ｺﾞｼｯｸM-PRO" w:hAnsi="HG丸ｺﾞｼｯｸM-PRO" w:hint="eastAsia"/>
          <w:sz w:val="22"/>
        </w:rPr>
        <w:t>京都産業２１・</w:t>
      </w:r>
      <w:r w:rsidR="00D00C8E">
        <w:rPr>
          <w:rFonts w:ascii="HG丸ｺﾞｼｯｸM-PRO" w:eastAsia="HG丸ｺﾞｼｯｸM-PRO" w:hAnsi="HG丸ｺﾞｼｯｸM-PRO" w:hint="eastAsia"/>
          <w:sz w:val="22"/>
        </w:rPr>
        <w:t>文部科学省ナノテクノロジープラットフォームセンター</w:t>
      </w:r>
      <w:r w:rsidR="00F31609">
        <w:rPr>
          <w:rFonts w:ascii="HG丸ｺﾞｼｯｸM-PRO" w:eastAsia="HG丸ｺﾞｼｯｸM-PRO" w:hAnsi="HG丸ｺﾞｼｯｸM-PRO" w:hint="eastAsia"/>
          <w:sz w:val="22"/>
        </w:rPr>
        <w:t>・</w:t>
      </w:r>
      <w:r w:rsidR="00D00C8E" w:rsidRPr="00D00C8E">
        <w:rPr>
          <w:rFonts w:ascii="HG丸ｺﾞｼｯｸM-PRO" w:eastAsia="HG丸ｺﾞｼｯｸM-PRO" w:hAnsi="HG丸ｺﾞｼｯｸM-PRO" w:hint="eastAsia"/>
          <w:sz w:val="22"/>
        </w:rPr>
        <w:t>国立研究開発法人</w:t>
      </w:r>
      <w:r w:rsidR="00D00C8E">
        <w:rPr>
          <w:rFonts w:ascii="HG丸ｺﾞｼｯｸM-PRO" w:eastAsia="HG丸ｺﾞｼｯｸM-PRO" w:hAnsi="HG丸ｺﾞｼｯｸM-PRO" w:hint="eastAsia"/>
          <w:sz w:val="22"/>
        </w:rPr>
        <w:t>科学技術振興機構(JST)・</w:t>
      </w:r>
      <w:r w:rsidR="00235469" w:rsidRPr="00235469">
        <w:rPr>
          <w:rFonts w:ascii="HG丸ｺﾞｼｯｸM-PRO" w:eastAsia="HG丸ｺﾞｼｯｸM-PRO" w:hAnsi="HG丸ｺﾞｼｯｸM-PRO" w:hint="eastAsia"/>
          <w:sz w:val="22"/>
        </w:rPr>
        <w:t>国立大学法人</w:t>
      </w:r>
      <w:r w:rsidRPr="006E6350">
        <w:rPr>
          <w:rFonts w:ascii="HG丸ｺﾞｼｯｸM-PRO" w:eastAsia="HG丸ｺﾞｼｯｸM-PRO" w:hAnsi="HG丸ｺﾞｼｯｸM-PRO" w:hint="eastAsia"/>
          <w:sz w:val="22"/>
        </w:rPr>
        <w:t>奈良先端</w:t>
      </w:r>
      <w:r w:rsidR="00D00C8E">
        <w:rPr>
          <w:rFonts w:ascii="HG丸ｺﾞｼｯｸM-PRO" w:eastAsia="HG丸ｺﾞｼｯｸM-PRO" w:hAnsi="HG丸ｺﾞｼｯｸM-PRO" w:hint="eastAsia"/>
          <w:sz w:val="22"/>
        </w:rPr>
        <w:t>科学</w:t>
      </w:r>
      <w:r w:rsidRPr="006E6350">
        <w:rPr>
          <w:rFonts w:ascii="HG丸ｺﾞｼｯｸM-PRO" w:eastAsia="HG丸ｺﾞｼｯｸM-PRO" w:hAnsi="HG丸ｺﾞｼｯｸM-PRO" w:hint="eastAsia"/>
          <w:sz w:val="22"/>
        </w:rPr>
        <w:t>技術大学院大学</w:t>
      </w:r>
      <w:r w:rsidR="00AF4B22">
        <w:rPr>
          <w:rFonts w:ascii="HG丸ｺﾞｼｯｸM-PRO" w:eastAsia="HG丸ｺﾞｼｯｸM-PRO" w:hAnsi="HG丸ｺﾞｼｯｸM-PRO" w:hint="eastAsia"/>
          <w:sz w:val="22"/>
        </w:rPr>
        <w:t>ナノテクノロジープラットフォーム・</w:t>
      </w:r>
      <w:r w:rsidR="00D00C8E">
        <w:rPr>
          <w:rFonts w:ascii="HG丸ｺﾞｼｯｸM-PRO" w:eastAsia="HG丸ｺﾞｼｯｸM-PRO" w:hAnsi="HG丸ｺﾞｼｯｸM-PRO" w:hint="eastAsia"/>
          <w:sz w:val="22"/>
        </w:rPr>
        <w:t>(公財)</w:t>
      </w:r>
      <w:r w:rsidRPr="006E6350">
        <w:rPr>
          <w:rFonts w:ascii="HG丸ｺﾞｼｯｸM-PRO" w:eastAsia="HG丸ｺﾞｼｯｸM-PRO" w:hAnsi="HG丸ｺﾞｼｯｸM-PRO" w:hint="eastAsia"/>
          <w:sz w:val="22"/>
        </w:rPr>
        <w:t>関西文化学術研究都市推進機構</w:t>
      </w:r>
    </w:p>
    <w:p w:rsidR="00AB1D39" w:rsidRPr="006E6350" w:rsidRDefault="00AB1D39" w:rsidP="00AB1D39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・共　催</w:t>
      </w:r>
      <w:r w:rsidRPr="006E6350">
        <w:rPr>
          <w:rFonts w:ascii="HG丸ｺﾞｼｯｸM-PRO" w:eastAsia="HG丸ｺﾞｼｯｸM-PRO" w:hAnsi="HG丸ｺﾞｼｯｸM-PRO" w:hint="eastAsia"/>
          <w:sz w:val="22"/>
        </w:rPr>
        <w:t>：</w:t>
      </w:r>
      <w:r w:rsidR="00D00C8E">
        <w:rPr>
          <w:rFonts w:ascii="HG丸ｺﾞｼｯｸM-PRO" w:eastAsia="HG丸ｺﾞｼｯｸM-PRO" w:hAnsi="HG丸ｺﾞｼｯｸM-PRO" w:hint="eastAsia"/>
          <w:sz w:val="22"/>
        </w:rPr>
        <w:t>京都やましろ企業</w:t>
      </w:r>
      <w:r w:rsidR="006B0A29">
        <w:rPr>
          <w:rFonts w:ascii="HG丸ｺﾞｼｯｸM-PRO" w:eastAsia="HG丸ｺﾞｼｯｸM-PRO" w:hAnsi="HG丸ｺﾞｼｯｸM-PRO" w:hint="eastAsia"/>
          <w:sz w:val="22"/>
        </w:rPr>
        <w:t>オンリーワン倶楽部</w:t>
      </w:r>
    </w:p>
    <w:p w:rsidR="00F00094" w:rsidRDefault="00EA14D3" w:rsidP="00F00094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☆</w:t>
      </w:r>
      <w:r w:rsidR="00447775">
        <w:rPr>
          <w:rFonts w:ascii="HG丸ｺﾞｼｯｸM-PRO" w:eastAsia="HG丸ｺﾞｼｯｸM-PRO" w:hAnsi="HG丸ｺﾞｼｯｸM-PRO" w:hint="eastAsia"/>
          <w:sz w:val="24"/>
        </w:rPr>
        <w:t>申</w:t>
      </w:r>
      <w:r w:rsidR="002F4FB0">
        <w:rPr>
          <w:rFonts w:ascii="HG丸ｺﾞｼｯｸM-PRO" w:eastAsia="HG丸ｺﾞｼｯｸM-PRO" w:hAnsi="HG丸ｺﾞｼｯｸM-PRO" w:hint="eastAsia"/>
          <w:sz w:val="24"/>
        </w:rPr>
        <w:t>し</w:t>
      </w:r>
      <w:r w:rsidR="00447775">
        <w:rPr>
          <w:rFonts w:ascii="HG丸ｺﾞｼｯｸM-PRO" w:eastAsia="HG丸ｺﾞｼｯｸM-PRO" w:hAnsi="HG丸ｺﾞｼｯｸM-PRO" w:hint="eastAsia"/>
          <w:sz w:val="24"/>
        </w:rPr>
        <w:t>込</w:t>
      </w:r>
      <w:r w:rsidR="002F4FB0">
        <w:rPr>
          <w:rFonts w:ascii="HG丸ｺﾞｼｯｸM-PRO" w:eastAsia="HG丸ｺﾞｼｯｸM-PRO" w:hAnsi="HG丸ｺﾞｼｯｸM-PRO" w:hint="eastAsia"/>
          <w:sz w:val="24"/>
        </w:rPr>
        <w:t>み</w:t>
      </w:r>
      <w:r w:rsidR="00394AA7">
        <w:rPr>
          <w:rFonts w:ascii="HG丸ｺﾞｼｯｸM-PRO" w:eastAsia="HG丸ｺﾞｼｯｸM-PRO" w:hAnsi="HG丸ｺﾞｼｯｸM-PRO" w:hint="eastAsia"/>
          <w:sz w:val="24"/>
        </w:rPr>
        <w:t>：</w:t>
      </w:r>
      <w:r w:rsidR="002F4FB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先着</w:t>
      </w:r>
      <w:r w:rsidR="007F4EBC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４０</w:t>
      </w:r>
      <w:r w:rsidR="00AB1D39" w:rsidRPr="00235469">
        <w:rPr>
          <w:rFonts w:ascii="HG丸ｺﾞｼｯｸM-PRO" w:eastAsia="HG丸ｺﾞｼｯｸM-PRO" w:hAnsi="HG丸ｺﾞｼｯｸM-PRO" w:hint="eastAsia"/>
          <w:b/>
          <w:sz w:val="24"/>
          <w:u w:val="single"/>
        </w:rPr>
        <w:t>名</w:t>
      </w:r>
      <w:r w:rsidR="00F00094">
        <w:rPr>
          <w:rFonts w:ascii="HG丸ｺﾞｼｯｸM-PRO" w:eastAsia="HG丸ｺﾞｼｯｸM-PRO" w:hAnsi="HG丸ｺﾞｼｯｸM-PRO" w:hint="eastAsia"/>
          <w:sz w:val="24"/>
        </w:rPr>
        <w:t>、</w:t>
      </w:r>
      <w:r w:rsidR="00AB1D39" w:rsidRPr="00AB1D39">
        <w:rPr>
          <w:rFonts w:ascii="HG丸ｺﾞｼｯｸM-PRO" w:eastAsia="HG丸ｺﾞｼｯｸM-PRO" w:hAnsi="HG丸ｺﾞｼｯｸM-PRO" w:hint="eastAsia"/>
          <w:sz w:val="24"/>
        </w:rPr>
        <w:t>申</w:t>
      </w:r>
      <w:r w:rsidR="002F4FB0">
        <w:rPr>
          <w:rFonts w:ascii="HG丸ｺﾞｼｯｸM-PRO" w:eastAsia="HG丸ｺﾞｼｯｸM-PRO" w:hAnsi="HG丸ｺﾞｼｯｸM-PRO" w:hint="eastAsia"/>
          <w:sz w:val="24"/>
        </w:rPr>
        <w:t>し</w:t>
      </w:r>
      <w:r w:rsidR="00AB1D39" w:rsidRPr="00AB1D39">
        <w:rPr>
          <w:rFonts w:ascii="HG丸ｺﾞｼｯｸM-PRO" w:eastAsia="HG丸ｺﾞｼｯｸM-PRO" w:hAnsi="HG丸ｺﾞｼｯｸM-PRO" w:hint="eastAsia"/>
          <w:sz w:val="24"/>
        </w:rPr>
        <w:t>込み多数の場合のみ連絡</w:t>
      </w:r>
      <w:r w:rsidR="00AB1D39">
        <w:rPr>
          <w:rFonts w:ascii="HG丸ｺﾞｼｯｸM-PRO" w:eastAsia="HG丸ｺﾞｼｯｸM-PRO" w:hAnsi="HG丸ｺﾞｼｯｸM-PRO" w:hint="eastAsia"/>
          <w:sz w:val="24"/>
        </w:rPr>
        <w:t>いたします。</w:t>
      </w:r>
    </w:p>
    <w:p w:rsidR="002F4FB0" w:rsidRDefault="00AB1D39" w:rsidP="00F00094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</w:rPr>
      </w:pPr>
      <w:r w:rsidRPr="00AB1D39">
        <w:rPr>
          <w:rFonts w:ascii="HG丸ｺﾞｼｯｸM-PRO" w:eastAsia="HG丸ｺﾞｼｯｸM-PRO" w:hAnsi="HG丸ｺﾞｼｯｸM-PRO" w:hint="eastAsia"/>
          <w:sz w:val="24"/>
        </w:rPr>
        <w:t>特に連絡無ければ、当日</w:t>
      </w:r>
      <w:r w:rsidR="00F00094">
        <w:rPr>
          <w:rFonts w:ascii="HG丸ｺﾞｼｯｸM-PRO" w:eastAsia="HG丸ｺﾞｼｯｸM-PRO" w:hAnsi="HG丸ｺﾞｼｯｸM-PRO" w:hint="eastAsia"/>
          <w:sz w:val="24"/>
        </w:rPr>
        <w:t>直接</w:t>
      </w:r>
      <w:r w:rsidRPr="00AB1D39">
        <w:rPr>
          <w:rFonts w:ascii="HG丸ｺﾞｼｯｸM-PRO" w:eastAsia="HG丸ｺﾞｼｯｸM-PRO" w:hAnsi="HG丸ｺﾞｼｯｸM-PRO" w:hint="eastAsia"/>
          <w:sz w:val="24"/>
        </w:rPr>
        <w:t>ご来場ください。</w:t>
      </w:r>
    </w:p>
    <w:p w:rsidR="002F4FB0" w:rsidRDefault="00AB1D39" w:rsidP="00F00094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</w:t>
      </w:r>
      <w:r w:rsidR="00EA14D3">
        <w:rPr>
          <w:rFonts w:ascii="HG丸ｺﾞｼｯｸM-PRO" w:eastAsia="HG丸ｺﾞｼｯｸM-PRO" w:hAnsi="HG丸ｺﾞｼｯｸM-PRO" w:hint="eastAsia"/>
          <w:sz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</w:rPr>
        <w:t>込み書</w:t>
      </w:r>
      <w:r w:rsidR="00903483">
        <w:rPr>
          <w:rFonts w:ascii="HG丸ｺﾞｼｯｸM-PRO" w:eastAsia="HG丸ｺﾞｼｯｸM-PRO" w:hAnsi="HG丸ｺﾞｼｯｸM-PRO" w:hint="eastAsia"/>
          <w:sz w:val="24"/>
        </w:rPr>
        <w:t>各項目を</w:t>
      </w:r>
      <w:r w:rsidR="002F4FB0">
        <w:rPr>
          <w:rFonts w:ascii="HG丸ｺﾞｼｯｸM-PRO" w:eastAsia="HG丸ｺﾞｼｯｸM-PRO" w:hAnsi="HG丸ｺﾞｼｯｸM-PRO" w:hint="eastAsia"/>
          <w:sz w:val="24"/>
        </w:rPr>
        <w:t>ご</w:t>
      </w:r>
      <w:r w:rsidR="00FD4FAE">
        <w:rPr>
          <w:rFonts w:ascii="HG丸ｺﾞｼｯｸM-PRO" w:eastAsia="HG丸ｺﾞｼｯｸM-PRO" w:hAnsi="HG丸ｺﾞｼｯｸM-PRO" w:hint="eastAsia"/>
          <w:sz w:val="24"/>
        </w:rPr>
        <w:t>記入の上</w:t>
      </w:r>
      <w:r w:rsidR="00394AA7">
        <w:rPr>
          <w:rFonts w:ascii="HG丸ｺﾞｼｯｸM-PRO" w:eastAsia="HG丸ｺﾞｼｯｸM-PRO" w:hAnsi="HG丸ｺﾞｼｯｸM-PRO" w:hint="eastAsia"/>
          <w:sz w:val="24"/>
        </w:rPr>
        <w:t>FAX</w:t>
      </w:r>
      <w:r w:rsidR="002F4FB0">
        <w:rPr>
          <w:rFonts w:ascii="HG丸ｺﾞｼｯｸM-PRO" w:eastAsia="HG丸ｺﾞｼｯｸM-PRO" w:hAnsi="HG丸ｺﾞｼｯｸM-PRO" w:hint="eastAsia"/>
          <w:sz w:val="24"/>
        </w:rPr>
        <w:t>送信、または</w:t>
      </w:r>
      <w:r w:rsidR="00394AA7">
        <w:rPr>
          <w:rFonts w:ascii="HG丸ｺﾞｼｯｸM-PRO" w:eastAsia="HG丸ｺﾞｼｯｸM-PRO" w:hAnsi="HG丸ｺﾞｼｯｸM-PRO" w:hint="eastAsia"/>
          <w:sz w:val="24"/>
        </w:rPr>
        <w:t>メールにて</w:t>
      </w:r>
      <w:r>
        <w:rPr>
          <w:rFonts w:ascii="HG丸ｺﾞｼｯｸM-PRO" w:eastAsia="HG丸ｺﾞｼｯｸM-PRO" w:hAnsi="HG丸ｺﾞｼｯｸM-PRO" w:hint="eastAsia"/>
          <w:sz w:val="24"/>
        </w:rPr>
        <w:t>下記までお申し込み</w:t>
      </w:r>
    </w:p>
    <w:p w:rsidR="00AB1D39" w:rsidRDefault="00AB1D39" w:rsidP="002F4FB0">
      <w:pPr>
        <w:ind w:firstLineChars="600" w:firstLine="1440"/>
        <w:jc w:val="left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ください。</w:t>
      </w:r>
      <w:r w:rsidR="00235469" w:rsidRPr="00235469">
        <w:rPr>
          <w:rFonts w:ascii="HG丸ｺﾞｼｯｸM-PRO" w:eastAsia="HG丸ｺﾞｼｯｸM-PRO" w:hAnsi="HG丸ｺﾞｼｯｸM-PRO" w:hint="eastAsia"/>
          <w:b/>
          <w:sz w:val="24"/>
          <w:u w:val="single"/>
        </w:rPr>
        <w:t>申</w:t>
      </w:r>
      <w:r w:rsidR="002F4FB0">
        <w:rPr>
          <w:rFonts w:ascii="HG丸ｺﾞｼｯｸM-PRO" w:eastAsia="HG丸ｺﾞｼｯｸM-PRO" w:hAnsi="HG丸ｺﾞｼｯｸM-PRO" w:hint="eastAsia"/>
          <w:b/>
          <w:sz w:val="24"/>
          <w:u w:val="single"/>
        </w:rPr>
        <w:t>し</w:t>
      </w:r>
      <w:r w:rsidR="00235469" w:rsidRPr="00235469">
        <w:rPr>
          <w:rFonts w:ascii="HG丸ｺﾞｼｯｸM-PRO" w:eastAsia="HG丸ｺﾞｼｯｸM-PRO" w:hAnsi="HG丸ｺﾞｼｯｸM-PRO" w:hint="eastAsia"/>
          <w:b/>
          <w:sz w:val="24"/>
          <w:u w:val="single"/>
        </w:rPr>
        <w:t>込み締め切り</w:t>
      </w:r>
      <w:r w:rsidR="002F4FB0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="00661116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１２月６日（水</w:t>
      </w:r>
      <w:r w:rsidR="00235469" w:rsidRPr="00235469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</w:t>
      </w:r>
    </w:p>
    <w:p w:rsidR="00927330" w:rsidRDefault="00927330" w:rsidP="00927330">
      <w:pPr>
        <w:ind w:firstLineChars="600" w:firstLine="1440"/>
        <w:jc w:val="left"/>
        <w:rPr>
          <w:rFonts w:ascii="HG丸ｺﾞｼｯｸM-PRO" w:eastAsia="HG丸ｺﾞｼｯｸM-PRO" w:hAnsi="HG丸ｺﾞｼｯｸM-PRO"/>
          <w:sz w:val="24"/>
        </w:rPr>
      </w:pPr>
    </w:p>
    <w:p w:rsidR="00AB1D39" w:rsidRPr="002F4FB0" w:rsidRDefault="00AB1D39" w:rsidP="00C41AAB">
      <w:pPr>
        <w:spacing w:line="440" w:lineRule="exact"/>
        <w:ind w:firstLineChars="500" w:firstLine="1606"/>
        <w:rPr>
          <w:rFonts w:ascii="HG丸ｺﾞｼｯｸM-PRO" w:eastAsia="HG丸ｺﾞｼｯｸM-PRO" w:hAnsi="HG丸ｺﾞｼｯｸM-PRO"/>
          <w:sz w:val="28"/>
          <w:u w:val="single"/>
        </w:rPr>
      </w:pPr>
      <w:r w:rsidRPr="002F4FB0">
        <w:rPr>
          <w:rFonts w:ascii="HG丸ｺﾞｼｯｸM-PRO" w:eastAsia="HG丸ｺﾞｼｯｸM-PRO" w:hAnsi="HG丸ｺﾞｼｯｸM-PRO" w:hint="eastAsia"/>
          <w:b/>
          <w:sz w:val="32"/>
          <w:u w:val="single"/>
        </w:rPr>
        <w:t>京都府中小企業技術センターけいはんな分室</w:t>
      </w:r>
      <w:r w:rsidR="00EA14D3" w:rsidRPr="002F4FB0">
        <w:rPr>
          <w:rFonts w:ascii="HG丸ｺﾞｼｯｸM-PRO" w:eastAsia="HG丸ｺﾞｼｯｸM-PRO" w:hAnsi="HG丸ｺﾞｼｯｸM-PRO" w:hint="eastAsia"/>
          <w:b/>
          <w:sz w:val="32"/>
          <w:u w:val="single"/>
        </w:rPr>
        <w:t>宛て</w:t>
      </w:r>
    </w:p>
    <w:p w:rsidR="00C41AAB" w:rsidRDefault="00AB1D39" w:rsidP="00C41AAB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B1D39">
        <w:rPr>
          <w:rFonts w:ascii="HG丸ｺﾞｼｯｸM-PRO" w:eastAsia="HG丸ｺﾞｼｯｸM-PRO" w:hAnsi="HG丸ｺﾞｼｯｸM-PRO" w:hint="eastAsia"/>
          <w:b/>
          <w:sz w:val="28"/>
        </w:rPr>
        <w:t>E-mai</w:t>
      </w:r>
      <w:r w:rsidR="00661116">
        <w:rPr>
          <w:rFonts w:ascii="HG丸ｺﾞｼｯｸM-PRO" w:eastAsia="HG丸ｺﾞｼｯｸM-PRO" w:hAnsi="HG丸ｺﾞｼｯｸM-PRO" w:hint="eastAsia"/>
          <w:b/>
          <w:sz w:val="28"/>
        </w:rPr>
        <w:t xml:space="preserve">l: </w:t>
      </w:r>
      <w:r w:rsidR="00661116" w:rsidRPr="00661116">
        <w:rPr>
          <w:rFonts w:ascii="HG丸ｺﾞｼｯｸM-PRO" w:eastAsia="HG丸ｺﾞｼｯｸM-PRO" w:hAnsi="HG丸ｺﾞｼｯｸM-PRO"/>
          <w:b/>
          <w:sz w:val="28"/>
        </w:rPr>
        <w:t>keihanna@kptc.jp</w:t>
      </w:r>
      <w:r w:rsidRPr="00AB1D39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AE1DF5" w:rsidRPr="00AE1DF5">
        <w:rPr>
          <w:rFonts w:ascii="HG丸ｺﾞｼｯｸM-PRO" w:eastAsia="HG丸ｺﾞｼｯｸM-PRO" w:hAnsi="HG丸ｺﾞｼｯｸM-PRO" w:hint="eastAsia"/>
          <w:sz w:val="24"/>
        </w:rPr>
        <w:t>又は</w:t>
      </w:r>
      <w:r w:rsidR="00C41AAB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AB1D39">
        <w:rPr>
          <w:rFonts w:ascii="HG丸ｺﾞｼｯｸM-PRO" w:eastAsia="HG丸ｺﾞｼｯｸM-PRO" w:hAnsi="HG丸ｺﾞｼｯｸM-PRO" w:hint="eastAsia"/>
          <w:b/>
          <w:sz w:val="28"/>
        </w:rPr>
        <w:t>FAX: 0774-66-7546</w:t>
      </w:r>
    </w:p>
    <w:p w:rsidR="00C41AAB" w:rsidRDefault="00C41AAB" w:rsidP="00C41AAB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＜参加費無料＞</w:t>
      </w:r>
    </w:p>
    <w:p w:rsidR="00AB1D39" w:rsidRPr="00C41AAB" w:rsidRDefault="001E1F83" w:rsidP="00C41AAB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  <w:u w:val="single"/>
        </w:rPr>
        <w:t xml:space="preserve">けいはんな技術交流会Ⅰ　</w:t>
      </w:r>
      <w:r w:rsidR="00AB1D39" w:rsidRPr="000B39AA">
        <w:rPr>
          <w:rFonts w:ascii="HG丸ｺﾞｼｯｸM-PRO" w:eastAsia="HG丸ｺﾞｼｯｸM-PRO" w:hAnsi="HG丸ｺﾞｼｯｸM-PRO"/>
          <w:b/>
          <w:sz w:val="28"/>
          <w:u w:val="single"/>
        </w:rPr>
        <w:t>申し込み書</w:t>
      </w:r>
    </w:p>
    <w:tbl>
      <w:tblPr>
        <w:tblStyle w:val="a3"/>
        <w:tblW w:w="10131" w:type="dxa"/>
        <w:tblLook w:val="04A0" w:firstRow="1" w:lastRow="0" w:firstColumn="1" w:lastColumn="0" w:noHBand="0" w:noVBand="1"/>
      </w:tblPr>
      <w:tblGrid>
        <w:gridCol w:w="1854"/>
        <w:gridCol w:w="8277"/>
      </w:tblGrid>
      <w:tr w:rsidR="00FD4FAE" w:rsidTr="00B61491">
        <w:trPr>
          <w:trHeight w:val="720"/>
        </w:trPr>
        <w:tc>
          <w:tcPr>
            <w:tcW w:w="1854" w:type="dxa"/>
          </w:tcPr>
          <w:p w:rsidR="00FD4FAE" w:rsidRPr="00371CDD" w:rsidRDefault="00FD4FAE" w:rsidP="00FD4FA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371CD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会社名</w:t>
            </w:r>
            <w:r w:rsidR="005C6D5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・所属</w:t>
            </w:r>
          </w:p>
        </w:tc>
        <w:tc>
          <w:tcPr>
            <w:tcW w:w="8277" w:type="dxa"/>
          </w:tcPr>
          <w:p w:rsidR="00FD4FAE" w:rsidRPr="00371CDD" w:rsidRDefault="00FD4FAE" w:rsidP="00FD4FA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D4FAE" w:rsidTr="00B61491">
        <w:trPr>
          <w:trHeight w:val="720"/>
        </w:trPr>
        <w:tc>
          <w:tcPr>
            <w:tcW w:w="1854" w:type="dxa"/>
          </w:tcPr>
          <w:p w:rsidR="00FD4FAE" w:rsidRPr="00371CDD" w:rsidRDefault="00FD4FAE" w:rsidP="00FD4FA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371CD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所在地</w:t>
            </w:r>
          </w:p>
        </w:tc>
        <w:tc>
          <w:tcPr>
            <w:tcW w:w="8277" w:type="dxa"/>
          </w:tcPr>
          <w:p w:rsidR="00FD4FAE" w:rsidRPr="00371CDD" w:rsidRDefault="00FD4FAE" w:rsidP="00FD4FA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71CD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〒</w:t>
            </w:r>
          </w:p>
        </w:tc>
      </w:tr>
      <w:tr w:rsidR="00FD4FAE" w:rsidTr="00B61491">
        <w:trPr>
          <w:trHeight w:val="720"/>
        </w:trPr>
        <w:tc>
          <w:tcPr>
            <w:tcW w:w="1854" w:type="dxa"/>
          </w:tcPr>
          <w:p w:rsidR="00FD4FAE" w:rsidRPr="00371CDD" w:rsidRDefault="00FD4FAE" w:rsidP="00FD4FA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371CD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電話番号</w:t>
            </w:r>
          </w:p>
        </w:tc>
        <w:tc>
          <w:tcPr>
            <w:tcW w:w="8277" w:type="dxa"/>
          </w:tcPr>
          <w:p w:rsidR="00FD4FAE" w:rsidRPr="00371CDD" w:rsidRDefault="00FD4FAE" w:rsidP="00FD4FA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D4FAE" w:rsidTr="00B61491">
        <w:trPr>
          <w:trHeight w:val="720"/>
        </w:trPr>
        <w:tc>
          <w:tcPr>
            <w:tcW w:w="1854" w:type="dxa"/>
          </w:tcPr>
          <w:p w:rsidR="00FD4FAE" w:rsidRPr="00371CDD" w:rsidRDefault="00FD4FAE" w:rsidP="00FD4FA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371CD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E-mail</w:t>
            </w:r>
          </w:p>
        </w:tc>
        <w:tc>
          <w:tcPr>
            <w:tcW w:w="8277" w:type="dxa"/>
          </w:tcPr>
          <w:p w:rsidR="00FD4FAE" w:rsidRPr="00371CDD" w:rsidRDefault="00FD4FAE" w:rsidP="00FD4FA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FD4FAE" w:rsidTr="00B61491">
        <w:trPr>
          <w:trHeight w:val="720"/>
        </w:trPr>
        <w:tc>
          <w:tcPr>
            <w:tcW w:w="1854" w:type="dxa"/>
          </w:tcPr>
          <w:p w:rsidR="00FD4FAE" w:rsidRPr="00371CDD" w:rsidRDefault="00FD4FAE" w:rsidP="00FD4FAE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371CD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氏　名</w:t>
            </w:r>
          </w:p>
        </w:tc>
        <w:tc>
          <w:tcPr>
            <w:tcW w:w="8277" w:type="dxa"/>
          </w:tcPr>
          <w:p w:rsidR="00FD4FAE" w:rsidRPr="00371CDD" w:rsidRDefault="00FD4FAE" w:rsidP="00FD4FA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514F8D" w:rsidRDefault="00514F8D" w:rsidP="00D33559">
      <w:pPr>
        <w:spacing w:line="240" w:lineRule="exact"/>
        <w:rPr>
          <w:rFonts w:ascii="HG丸ｺﾞｼｯｸM-PRO" w:eastAsia="HG丸ｺﾞｼｯｸM-PRO" w:hAnsi="HG丸ｺﾞｼｯｸM-PRO"/>
          <w:noProof/>
          <w:color w:val="FF0000"/>
          <w:sz w:val="22"/>
        </w:rPr>
      </w:pPr>
    </w:p>
    <w:p w:rsidR="000B39AA" w:rsidRDefault="00F31609" w:rsidP="00D33559">
      <w:pPr>
        <w:spacing w:line="240" w:lineRule="exact"/>
        <w:rPr>
          <w:rFonts w:ascii="HG丸ｺﾞｼｯｸM-PRO" w:eastAsia="HG丸ｺﾞｼｯｸM-PRO" w:hAnsi="HG丸ｺﾞｼｯｸM-PRO"/>
          <w:noProof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w:drawing>
          <wp:anchor distT="0" distB="0" distL="114300" distR="114300" simplePos="0" relativeHeight="251660288" behindDoc="1" locked="0" layoutInCell="1" allowOverlap="1" wp14:anchorId="5178B5E6" wp14:editId="1EE72354">
            <wp:simplePos x="0" y="0"/>
            <wp:positionH relativeFrom="column">
              <wp:posOffset>-402590</wp:posOffset>
            </wp:positionH>
            <wp:positionV relativeFrom="paragraph">
              <wp:posOffset>67310</wp:posOffset>
            </wp:positionV>
            <wp:extent cx="3623945" cy="31635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" t="9122" r="-190" b="13227"/>
                    <a:stretch/>
                  </pic:blipFill>
                  <pic:spPr bwMode="auto">
                    <a:xfrm>
                      <a:off x="0" y="0"/>
                      <a:ext cx="3623945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979">
        <w:rPr>
          <w:rFonts w:ascii="HG丸ｺﾞｼｯｸM-PRO" w:eastAsia="HG丸ｺﾞｼｯｸM-PRO" w:hAnsi="HG丸ｺﾞｼｯｸM-PRO"/>
          <w:noProof/>
          <w:color w:val="FF0000"/>
          <w:sz w:val="22"/>
        </w:rPr>
        <w:drawing>
          <wp:anchor distT="0" distB="0" distL="114300" distR="114300" simplePos="0" relativeHeight="251661312" behindDoc="1" locked="0" layoutInCell="1" allowOverlap="1" wp14:anchorId="672E74CD" wp14:editId="7C43D614">
            <wp:simplePos x="0" y="0"/>
            <wp:positionH relativeFrom="column">
              <wp:posOffset>3282315</wp:posOffset>
            </wp:positionH>
            <wp:positionV relativeFrom="paragraph">
              <wp:posOffset>65405</wp:posOffset>
            </wp:positionV>
            <wp:extent cx="3749040" cy="426974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5"/>
                    <a:stretch/>
                  </pic:blipFill>
                  <pic:spPr bwMode="auto">
                    <a:xfrm>
                      <a:off x="0" y="0"/>
                      <a:ext cx="374904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F8D" w:rsidRDefault="00514F8D" w:rsidP="00D33559">
      <w:pPr>
        <w:spacing w:line="240" w:lineRule="exact"/>
        <w:rPr>
          <w:rFonts w:ascii="HG丸ｺﾞｼｯｸM-PRO" w:eastAsia="HG丸ｺﾞｼｯｸM-PRO" w:hAnsi="HG丸ｺﾞｼｯｸM-PRO"/>
          <w:noProof/>
          <w:color w:val="FF0000"/>
          <w:sz w:val="22"/>
        </w:rPr>
      </w:pPr>
    </w:p>
    <w:p w:rsidR="00D33559" w:rsidRDefault="00D33559" w:rsidP="00D3355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AB1D39" w:rsidRDefault="00AB1D39" w:rsidP="00AE1DF5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AB1D39" w:rsidRDefault="00AB1D39" w:rsidP="00D33559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D33559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noProof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F50F30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71F0B" wp14:editId="135ED02D">
                <wp:simplePos x="0" y="0"/>
                <wp:positionH relativeFrom="column">
                  <wp:posOffset>-247015</wp:posOffset>
                </wp:positionH>
                <wp:positionV relativeFrom="paragraph">
                  <wp:posOffset>107315</wp:posOffset>
                </wp:positionV>
                <wp:extent cx="3319145" cy="969010"/>
                <wp:effectExtent l="0" t="0" r="1460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969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A99" w:rsidRDefault="003C2A99" w:rsidP="00F3160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39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けいはんな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オープン</w:t>
                            </w:r>
                            <w:r w:rsidRPr="000B39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イノベーションセンター</w:t>
                            </w:r>
                          </w:p>
                          <w:p w:rsidR="003C2A99" w:rsidRDefault="003C2A99" w:rsidP="00F31609">
                            <w:pPr>
                              <w:ind w:firstLineChars="1600" w:firstLine="35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39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（ＫＩＣＫ）</w:t>
                            </w:r>
                          </w:p>
                          <w:p w:rsidR="003C2A99" w:rsidRDefault="003C2A99" w:rsidP="00F31609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39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（京都府木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津川市木津川台９丁目６番・</w:t>
                            </w:r>
                          </w:p>
                          <w:p w:rsidR="003C2A99" w:rsidRPr="000B39AA" w:rsidRDefault="003C2A99" w:rsidP="00F31609">
                            <w:pPr>
                              <w:spacing w:line="24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相楽郡精華町精華台７丁目５番１</w:t>
                            </w:r>
                            <w:r w:rsidRPr="000B39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3C2A99" w:rsidRPr="00F31609" w:rsidRDefault="003C2A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19.45pt;margin-top:8.45pt;width:261.35pt;height:7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" fillcolor="white [3201]" strokecolor="#4bacc6 [3208]" strokeweight="2pt">
                <v:textbox>
                  <w:txbxContent>
                    <w:p w:rsidR="003C2A99" w:rsidRDefault="003C2A99" w:rsidP="00F3160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39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けいはんな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オープン</w:t>
                      </w:r>
                      <w:r w:rsidRPr="000B39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イノベーションセンター</w:t>
                      </w:r>
                    </w:p>
                    <w:p w:rsidR="003C2A99" w:rsidRDefault="003C2A99" w:rsidP="00F31609">
                      <w:pPr>
                        <w:ind w:firstLineChars="1600" w:firstLine="35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39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（ＫＩＣＫ）</w:t>
                      </w:r>
                    </w:p>
                    <w:p w:rsidR="003C2A99" w:rsidRDefault="003C2A99" w:rsidP="00F31609">
                      <w:pPr>
                        <w:spacing w:line="24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39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（京都府木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津川市木津川台９丁目６番・</w:t>
                      </w:r>
                    </w:p>
                    <w:p w:rsidR="003C2A99" w:rsidRPr="000B39AA" w:rsidRDefault="003C2A99" w:rsidP="00F31609">
                      <w:pPr>
                        <w:spacing w:line="24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相楽郡精華町精華台７丁目５番１</w:t>
                      </w:r>
                      <w:r w:rsidRPr="000B39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3C2A99" w:rsidRPr="00F31609" w:rsidRDefault="003C2A99"/>
                  </w:txbxContent>
                </v:textbox>
              </v:shape>
            </w:pict>
          </mc:Fallback>
        </mc:AlternateContent>
      </w: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Default="000B39AA" w:rsidP="000B39AA">
      <w:pPr>
        <w:spacing w:line="240" w:lineRule="exact"/>
        <w:ind w:left="880" w:hangingChars="400" w:hanging="880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0B39AA" w:rsidRPr="000B39AA" w:rsidRDefault="000B39AA" w:rsidP="00F50F30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sectPr w:rsidR="000B39AA" w:rsidRPr="000B39AA" w:rsidSect="00390E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24" w:rsidRDefault="00AA3324" w:rsidP="00514F8D">
      <w:r>
        <w:separator/>
      </w:r>
    </w:p>
  </w:endnote>
  <w:endnote w:type="continuationSeparator" w:id="0">
    <w:p w:rsidR="00AA3324" w:rsidRDefault="00AA3324" w:rsidP="0051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24" w:rsidRDefault="00AA3324" w:rsidP="00514F8D">
      <w:r>
        <w:separator/>
      </w:r>
    </w:p>
  </w:footnote>
  <w:footnote w:type="continuationSeparator" w:id="0">
    <w:p w:rsidR="00AA3324" w:rsidRDefault="00AA3324" w:rsidP="0051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C2D80"/>
    <w:multiLevelType w:val="hybridMultilevel"/>
    <w:tmpl w:val="4A04E4BE"/>
    <w:lvl w:ilvl="0" w:tplc="45448E8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F1"/>
    <w:rsid w:val="000B39AA"/>
    <w:rsid w:val="000C4B64"/>
    <w:rsid w:val="000F07EC"/>
    <w:rsid w:val="00127BE3"/>
    <w:rsid w:val="001313A7"/>
    <w:rsid w:val="001510F0"/>
    <w:rsid w:val="00187BD0"/>
    <w:rsid w:val="001A0226"/>
    <w:rsid w:val="001D198C"/>
    <w:rsid w:val="001E1F83"/>
    <w:rsid w:val="001E3F68"/>
    <w:rsid w:val="002013E2"/>
    <w:rsid w:val="0022629E"/>
    <w:rsid w:val="00235469"/>
    <w:rsid w:val="00237676"/>
    <w:rsid w:val="002A6BB3"/>
    <w:rsid w:val="002A7002"/>
    <w:rsid w:val="002B0A79"/>
    <w:rsid w:val="002C0DA2"/>
    <w:rsid w:val="002C6DD7"/>
    <w:rsid w:val="002F4FB0"/>
    <w:rsid w:val="00371CDD"/>
    <w:rsid w:val="0037486E"/>
    <w:rsid w:val="00390EF1"/>
    <w:rsid w:val="00394AA7"/>
    <w:rsid w:val="003C2A99"/>
    <w:rsid w:val="003E0079"/>
    <w:rsid w:val="00436D7E"/>
    <w:rsid w:val="00447775"/>
    <w:rsid w:val="00474662"/>
    <w:rsid w:val="004F0979"/>
    <w:rsid w:val="00514F8D"/>
    <w:rsid w:val="00581835"/>
    <w:rsid w:val="005C39EA"/>
    <w:rsid w:val="005C6D5D"/>
    <w:rsid w:val="005E7DFD"/>
    <w:rsid w:val="005F0000"/>
    <w:rsid w:val="00612C60"/>
    <w:rsid w:val="006511ED"/>
    <w:rsid w:val="00661116"/>
    <w:rsid w:val="006B0A29"/>
    <w:rsid w:val="006B1CA2"/>
    <w:rsid w:val="006B48E7"/>
    <w:rsid w:val="006E46A5"/>
    <w:rsid w:val="006E6350"/>
    <w:rsid w:val="00706AB9"/>
    <w:rsid w:val="00755A1D"/>
    <w:rsid w:val="00771BC8"/>
    <w:rsid w:val="00772336"/>
    <w:rsid w:val="00780FE1"/>
    <w:rsid w:val="007F2961"/>
    <w:rsid w:val="007F4EBC"/>
    <w:rsid w:val="00803EC7"/>
    <w:rsid w:val="00834D2F"/>
    <w:rsid w:val="008A1D4A"/>
    <w:rsid w:val="008A2AE8"/>
    <w:rsid w:val="008A6291"/>
    <w:rsid w:val="008C752A"/>
    <w:rsid w:val="008E638A"/>
    <w:rsid w:val="00903483"/>
    <w:rsid w:val="00927330"/>
    <w:rsid w:val="009A7A55"/>
    <w:rsid w:val="009D5A3B"/>
    <w:rsid w:val="009D5EF5"/>
    <w:rsid w:val="009F61E4"/>
    <w:rsid w:val="00A9454A"/>
    <w:rsid w:val="00AA3324"/>
    <w:rsid w:val="00AB1D39"/>
    <w:rsid w:val="00AB6416"/>
    <w:rsid w:val="00AE1DF5"/>
    <w:rsid w:val="00AE4F4F"/>
    <w:rsid w:val="00AF4B22"/>
    <w:rsid w:val="00B04986"/>
    <w:rsid w:val="00B61491"/>
    <w:rsid w:val="00B719C5"/>
    <w:rsid w:val="00B722BE"/>
    <w:rsid w:val="00B87FAA"/>
    <w:rsid w:val="00C41AAB"/>
    <w:rsid w:val="00C77ABA"/>
    <w:rsid w:val="00CA50A0"/>
    <w:rsid w:val="00CC197D"/>
    <w:rsid w:val="00CD2636"/>
    <w:rsid w:val="00D00A18"/>
    <w:rsid w:val="00D00C8E"/>
    <w:rsid w:val="00D2012A"/>
    <w:rsid w:val="00D33559"/>
    <w:rsid w:val="00D37F9B"/>
    <w:rsid w:val="00D511E9"/>
    <w:rsid w:val="00D646D8"/>
    <w:rsid w:val="00DB12E7"/>
    <w:rsid w:val="00DD1794"/>
    <w:rsid w:val="00DE5457"/>
    <w:rsid w:val="00E33344"/>
    <w:rsid w:val="00E37C9F"/>
    <w:rsid w:val="00E55D65"/>
    <w:rsid w:val="00E62E53"/>
    <w:rsid w:val="00EA14D3"/>
    <w:rsid w:val="00EF13C7"/>
    <w:rsid w:val="00EF41D2"/>
    <w:rsid w:val="00F00094"/>
    <w:rsid w:val="00F31609"/>
    <w:rsid w:val="00F50F30"/>
    <w:rsid w:val="00F708C8"/>
    <w:rsid w:val="00F91A4C"/>
    <w:rsid w:val="00FA0201"/>
    <w:rsid w:val="00FA7278"/>
    <w:rsid w:val="00FB7942"/>
    <w:rsid w:val="00FC53CC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635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D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1D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4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F8D"/>
  </w:style>
  <w:style w:type="paragraph" w:styleId="a9">
    <w:name w:val="footer"/>
    <w:basedOn w:val="a"/>
    <w:link w:val="aa"/>
    <w:uiPriority w:val="99"/>
    <w:unhideWhenUsed/>
    <w:rsid w:val="0051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F8D"/>
  </w:style>
  <w:style w:type="paragraph" w:styleId="ab">
    <w:name w:val="List Paragraph"/>
    <w:basedOn w:val="a"/>
    <w:uiPriority w:val="34"/>
    <w:qFormat/>
    <w:rsid w:val="00AF4B22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37486E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36D7E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436D7E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635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D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1D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4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F8D"/>
  </w:style>
  <w:style w:type="paragraph" w:styleId="a9">
    <w:name w:val="footer"/>
    <w:basedOn w:val="a"/>
    <w:link w:val="aa"/>
    <w:uiPriority w:val="99"/>
    <w:unhideWhenUsed/>
    <w:rsid w:val="0051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F8D"/>
  </w:style>
  <w:style w:type="paragraph" w:styleId="ab">
    <w:name w:val="List Paragraph"/>
    <w:basedOn w:val="a"/>
    <w:uiPriority w:val="34"/>
    <w:qFormat/>
    <w:rsid w:val="00AF4B22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37486E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436D7E"/>
    <w:rPr>
      <w:rFonts w:ascii="ＭＳ 明朝" w:eastAsia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436D7E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kick.kyoto/access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73EB-F265-49DA-9043-0B7DA70F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メルマガ管理者</cp:lastModifiedBy>
  <cp:revision>2</cp:revision>
  <cp:lastPrinted>2017-11-16T04:54:00Z</cp:lastPrinted>
  <dcterms:created xsi:type="dcterms:W3CDTF">2017-11-16T07:23:00Z</dcterms:created>
  <dcterms:modified xsi:type="dcterms:W3CDTF">2017-11-16T07:23:00Z</dcterms:modified>
</cp:coreProperties>
</file>